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6FA9D" w14:textId="76BA36BA" w:rsidR="00C12916" w:rsidRPr="0028185A" w:rsidRDefault="004D1660" w:rsidP="004D1660">
      <w:pPr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/>
      </w:r>
      <w:r w:rsidR="007F3FCF" w:rsidRPr="0028185A">
        <w:rPr>
          <w:rFonts w:ascii="Calibri" w:hAnsi="Calibri" w:cs="Calibri"/>
          <w:b/>
          <w:bCs/>
        </w:rPr>
        <w:t xml:space="preserve">Gusto Nobile Basilicata by Merano WineFestival: </w:t>
      </w:r>
      <w:r w:rsidR="00995793">
        <w:rPr>
          <w:rFonts w:ascii="Calibri" w:hAnsi="Calibri" w:cs="Calibri"/>
          <w:b/>
          <w:bCs/>
        </w:rPr>
        <w:br/>
      </w:r>
      <w:r w:rsidR="00262890">
        <w:rPr>
          <w:rFonts w:ascii="Calibri" w:hAnsi="Calibri" w:cs="Calibri"/>
          <w:b/>
          <w:bCs/>
        </w:rPr>
        <w:t>tre</w:t>
      </w:r>
      <w:r w:rsidR="007F3FCF" w:rsidRPr="0028185A">
        <w:rPr>
          <w:rFonts w:ascii="Calibri" w:hAnsi="Calibri" w:cs="Calibri"/>
          <w:b/>
          <w:bCs/>
        </w:rPr>
        <w:t xml:space="preserve"> giorni dedicat</w:t>
      </w:r>
      <w:r w:rsidR="00262890">
        <w:rPr>
          <w:rFonts w:ascii="Calibri" w:hAnsi="Calibri" w:cs="Calibri"/>
          <w:b/>
          <w:bCs/>
        </w:rPr>
        <w:t>i ai</w:t>
      </w:r>
      <w:r w:rsidR="007F3FCF" w:rsidRPr="0028185A">
        <w:rPr>
          <w:rFonts w:ascii="Calibri" w:hAnsi="Calibri" w:cs="Calibri"/>
          <w:b/>
          <w:bCs/>
        </w:rPr>
        <w:t xml:space="preserve"> sapori del Vulture dall’8 al 10 maggio a Venosa</w:t>
      </w:r>
      <w:r w:rsidR="008B15E3" w:rsidRPr="0028185A">
        <w:rPr>
          <w:rFonts w:ascii="Calibri" w:hAnsi="Calibri" w:cs="Calibri"/>
          <w:b/>
          <w:bCs/>
        </w:rPr>
        <w:t>.</w:t>
      </w:r>
    </w:p>
    <w:p w14:paraId="41DF937B" w14:textId="77777777" w:rsidR="000F5C9A" w:rsidRDefault="000F5C9A" w:rsidP="004D1660">
      <w:p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CDF5E29" w14:textId="08F88A55" w:rsidR="00E2232D" w:rsidRPr="0028185A" w:rsidRDefault="007F3FCF" w:rsidP="004D1660">
      <w:p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28185A">
        <w:rPr>
          <w:rFonts w:ascii="Calibri" w:hAnsi="Calibri" w:cs="Calibri"/>
          <w:b/>
          <w:bCs/>
          <w:sz w:val="22"/>
          <w:szCs w:val="22"/>
        </w:rPr>
        <w:t xml:space="preserve">Masterclass, </w:t>
      </w:r>
      <w:proofErr w:type="spellStart"/>
      <w:r w:rsidRPr="0028185A">
        <w:rPr>
          <w:rFonts w:ascii="Calibri" w:hAnsi="Calibri" w:cs="Calibri"/>
          <w:b/>
          <w:bCs/>
          <w:sz w:val="22"/>
          <w:szCs w:val="22"/>
        </w:rPr>
        <w:t>showcooking</w:t>
      </w:r>
      <w:proofErr w:type="spellEnd"/>
      <w:r w:rsidRPr="0028185A">
        <w:rPr>
          <w:rFonts w:ascii="Calibri" w:hAnsi="Calibri" w:cs="Calibri"/>
          <w:b/>
          <w:bCs/>
          <w:sz w:val="22"/>
          <w:szCs w:val="22"/>
        </w:rPr>
        <w:t xml:space="preserve"> e degustazioni di vini e prodotti locali, selezionati da</w:t>
      </w:r>
      <w:r w:rsidR="000F5C9A">
        <w:rPr>
          <w:rFonts w:ascii="Calibri" w:hAnsi="Calibri" w:cs="Calibri"/>
          <w:b/>
          <w:bCs/>
          <w:sz w:val="22"/>
          <w:szCs w:val="22"/>
        </w:rPr>
        <w:t>lla</w:t>
      </w:r>
      <w:r w:rsidRPr="0028185A">
        <w:rPr>
          <w:rFonts w:ascii="Calibri" w:hAnsi="Calibri" w:cs="Calibri"/>
          <w:b/>
          <w:bCs/>
          <w:sz w:val="22"/>
          <w:szCs w:val="22"/>
        </w:rPr>
        <w:t xml:space="preserve"> rinomat</w:t>
      </w:r>
      <w:r w:rsidR="000F5C9A">
        <w:rPr>
          <w:rFonts w:ascii="Calibri" w:hAnsi="Calibri" w:cs="Calibri"/>
          <w:b/>
          <w:bCs/>
          <w:sz w:val="22"/>
          <w:szCs w:val="22"/>
        </w:rPr>
        <w:t>a kermesse</w:t>
      </w:r>
      <w:r w:rsidRPr="0028185A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0F5C9A">
        <w:rPr>
          <w:rFonts w:ascii="Calibri" w:hAnsi="Calibri" w:cs="Calibri"/>
          <w:b/>
          <w:bCs/>
          <w:sz w:val="22"/>
          <w:szCs w:val="22"/>
        </w:rPr>
        <w:t>meranese</w:t>
      </w:r>
      <w:r w:rsidR="00262890">
        <w:rPr>
          <w:rFonts w:ascii="Calibri" w:hAnsi="Calibri" w:cs="Calibri"/>
          <w:b/>
          <w:bCs/>
          <w:sz w:val="22"/>
          <w:szCs w:val="22"/>
        </w:rPr>
        <w:t>,</w:t>
      </w:r>
      <w:r w:rsidRPr="0028185A">
        <w:rPr>
          <w:rFonts w:ascii="Calibri" w:hAnsi="Calibri" w:cs="Calibri"/>
          <w:b/>
          <w:bCs/>
          <w:sz w:val="22"/>
          <w:szCs w:val="22"/>
        </w:rPr>
        <w:t xml:space="preserve"> nella patria del poeta Orazio. Un connubio perfetto tra enogastronomia e cultura, per scoprire la vera identità del Vulture. </w:t>
      </w:r>
    </w:p>
    <w:p w14:paraId="0C70D9B0" w14:textId="77777777" w:rsidR="000F5C9A" w:rsidRDefault="000F5C9A" w:rsidP="004D1660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7287FF31" w14:textId="5B69D486" w:rsidR="00E2232D" w:rsidRPr="00EE4BFB" w:rsidRDefault="008B15E3" w:rsidP="004D1660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EE4BFB">
        <w:rPr>
          <w:rFonts w:ascii="Calibri" w:hAnsi="Calibri" w:cs="Calibri"/>
          <w:b/>
          <w:bCs/>
          <w:sz w:val="21"/>
          <w:szCs w:val="21"/>
        </w:rPr>
        <w:t xml:space="preserve">Merano (BZ) - </w:t>
      </w:r>
      <w:r w:rsidR="007F3FCF" w:rsidRPr="00EE4BFB">
        <w:rPr>
          <w:rFonts w:ascii="Calibri" w:hAnsi="Calibri" w:cs="Calibri"/>
          <w:b/>
          <w:bCs/>
          <w:sz w:val="21"/>
          <w:szCs w:val="21"/>
        </w:rPr>
        <w:t>Venosa (PZ)</w:t>
      </w:r>
      <w:r w:rsidR="00505300" w:rsidRPr="00EE4BFB">
        <w:rPr>
          <w:rFonts w:ascii="Calibri" w:hAnsi="Calibri" w:cs="Calibri"/>
          <w:b/>
          <w:bCs/>
          <w:sz w:val="21"/>
          <w:szCs w:val="21"/>
        </w:rPr>
        <w:t xml:space="preserve">, </w:t>
      </w:r>
      <w:proofErr w:type="gramStart"/>
      <w:r w:rsidR="00AF4E31">
        <w:rPr>
          <w:rFonts w:ascii="Calibri" w:hAnsi="Calibri" w:cs="Calibri"/>
          <w:b/>
          <w:bCs/>
          <w:sz w:val="21"/>
          <w:szCs w:val="21"/>
        </w:rPr>
        <w:t>1 aprile</w:t>
      </w:r>
      <w:proofErr w:type="gramEnd"/>
      <w:r w:rsidR="00505300" w:rsidRPr="00EE4BFB">
        <w:rPr>
          <w:rFonts w:ascii="Calibri" w:hAnsi="Calibri" w:cs="Calibri"/>
          <w:b/>
          <w:bCs/>
          <w:sz w:val="21"/>
          <w:szCs w:val="21"/>
        </w:rPr>
        <w:t xml:space="preserve"> 2026</w:t>
      </w:r>
      <w:r w:rsidR="007F3FCF" w:rsidRPr="00EE4BFB">
        <w:rPr>
          <w:rFonts w:ascii="Calibri" w:hAnsi="Calibri" w:cs="Calibri"/>
          <w:sz w:val="21"/>
          <w:szCs w:val="21"/>
        </w:rPr>
        <w:t xml:space="preserve"> </w:t>
      </w:r>
      <w:r w:rsidRPr="00EE4BFB">
        <w:rPr>
          <w:rFonts w:ascii="Calibri" w:hAnsi="Calibri" w:cs="Calibri"/>
          <w:sz w:val="21"/>
          <w:szCs w:val="21"/>
        </w:rPr>
        <w:t>–</w:t>
      </w:r>
      <w:r w:rsidR="007F3FCF" w:rsidRPr="00EE4BFB">
        <w:rPr>
          <w:rFonts w:ascii="Calibri" w:hAnsi="Calibri" w:cs="Calibri"/>
          <w:sz w:val="21"/>
          <w:szCs w:val="21"/>
        </w:rPr>
        <w:t xml:space="preserve"> </w:t>
      </w:r>
      <w:r w:rsidR="00262890" w:rsidRPr="00EE4BFB">
        <w:rPr>
          <w:rFonts w:ascii="Calibri" w:hAnsi="Calibri" w:cs="Calibri"/>
          <w:sz w:val="21"/>
          <w:szCs w:val="21"/>
        </w:rPr>
        <w:t xml:space="preserve">Il </w:t>
      </w:r>
      <w:r w:rsidRPr="00EE4BFB">
        <w:rPr>
          <w:rFonts w:ascii="Calibri" w:hAnsi="Calibri" w:cs="Calibri"/>
          <w:b/>
          <w:bCs/>
          <w:sz w:val="21"/>
          <w:szCs w:val="21"/>
        </w:rPr>
        <w:t>Merano WineFestival</w:t>
      </w:r>
      <w:r w:rsidRPr="00EE4BFB">
        <w:rPr>
          <w:rFonts w:ascii="Calibri" w:hAnsi="Calibri" w:cs="Calibri"/>
          <w:sz w:val="21"/>
          <w:szCs w:val="21"/>
        </w:rPr>
        <w:t xml:space="preserve">, consolidato </w:t>
      </w:r>
      <w:r w:rsidR="00262890" w:rsidRPr="00EE4BFB">
        <w:rPr>
          <w:rFonts w:ascii="Calibri" w:hAnsi="Calibri" w:cs="Calibri"/>
          <w:sz w:val="21"/>
          <w:szCs w:val="21"/>
        </w:rPr>
        <w:t>punto di riferimento</w:t>
      </w:r>
      <w:r w:rsidRPr="00EE4BFB">
        <w:rPr>
          <w:rFonts w:ascii="Calibri" w:hAnsi="Calibri" w:cs="Calibri"/>
          <w:sz w:val="21"/>
          <w:szCs w:val="21"/>
        </w:rPr>
        <w:t xml:space="preserve"> nel panorama enologico, porta la sua esperienza nel territorio del Vulture con la </w:t>
      </w:r>
      <w:r w:rsidRPr="00EE4BFB">
        <w:rPr>
          <w:rFonts w:ascii="Calibri" w:hAnsi="Calibri" w:cs="Calibri"/>
          <w:b/>
          <w:bCs/>
          <w:sz w:val="21"/>
          <w:szCs w:val="21"/>
        </w:rPr>
        <w:t>prima edizione</w:t>
      </w:r>
      <w:r w:rsidRPr="00EE4BFB">
        <w:rPr>
          <w:rFonts w:ascii="Calibri" w:hAnsi="Calibri" w:cs="Calibri"/>
          <w:sz w:val="21"/>
          <w:szCs w:val="21"/>
        </w:rPr>
        <w:t xml:space="preserve"> </w:t>
      </w:r>
      <w:r w:rsidRPr="00EE4BFB">
        <w:rPr>
          <w:rFonts w:ascii="Calibri" w:hAnsi="Calibri" w:cs="Calibri"/>
          <w:b/>
          <w:bCs/>
          <w:sz w:val="21"/>
          <w:szCs w:val="21"/>
        </w:rPr>
        <w:t xml:space="preserve">di </w:t>
      </w:r>
      <w:hyperlink r:id="rId6" w:history="1">
        <w:r w:rsidRPr="00EE4BFB">
          <w:rPr>
            <w:rStyle w:val="Collegamentoipertestuale"/>
            <w:rFonts w:ascii="Calibri" w:hAnsi="Calibri" w:cs="Calibri"/>
            <w:b/>
            <w:bCs/>
            <w:sz w:val="21"/>
            <w:szCs w:val="21"/>
          </w:rPr>
          <w:t>Gusto Nobile Basilicata by Merano WineFestival</w:t>
        </w:r>
      </w:hyperlink>
      <w:r w:rsidR="008B1A5A" w:rsidRPr="00EE4BFB">
        <w:rPr>
          <w:rFonts w:ascii="Calibri" w:hAnsi="Calibri" w:cs="Calibri"/>
          <w:b/>
          <w:bCs/>
          <w:sz w:val="21"/>
          <w:szCs w:val="21"/>
        </w:rPr>
        <w:t xml:space="preserve">, in programma </w:t>
      </w:r>
      <w:r w:rsidR="001A4ACC" w:rsidRPr="00EE4BFB">
        <w:rPr>
          <w:rFonts w:ascii="Calibri" w:hAnsi="Calibri" w:cs="Calibri"/>
          <w:b/>
          <w:bCs/>
          <w:sz w:val="21"/>
          <w:szCs w:val="21"/>
        </w:rPr>
        <w:t>dall’8 al 10 maggio</w:t>
      </w:r>
      <w:r w:rsidR="00E54666" w:rsidRPr="00EE4BFB">
        <w:rPr>
          <w:rFonts w:ascii="Calibri" w:hAnsi="Calibri" w:cs="Calibri"/>
          <w:b/>
          <w:bCs/>
          <w:sz w:val="21"/>
          <w:szCs w:val="21"/>
        </w:rPr>
        <w:t xml:space="preserve"> 2026</w:t>
      </w:r>
      <w:r w:rsidR="008B1A5A" w:rsidRPr="00EE4BFB">
        <w:rPr>
          <w:rFonts w:ascii="Calibri" w:hAnsi="Calibri" w:cs="Calibri"/>
          <w:sz w:val="21"/>
          <w:szCs w:val="21"/>
        </w:rPr>
        <w:t>. La</w:t>
      </w:r>
      <w:r w:rsidR="008D7DF1" w:rsidRPr="00EE4BFB">
        <w:rPr>
          <w:rFonts w:ascii="Calibri" w:hAnsi="Calibri" w:cs="Calibri"/>
          <w:sz w:val="21"/>
          <w:szCs w:val="21"/>
        </w:rPr>
        <w:t xml:space="preserve"> manifestazione </w:t>
      </w:r>
      <w:r w:rsidR="008B1A5A" w:rsidRPr="00EE4BFB">
        <w:rPr>
          <w:rFonts w:ascii="Calibri" w:hAnsi="Calibri" w:cs="Calibri"/>
          <w:sz w:val="21"/>
          <w:szCs w:val="21"/>
        </w:rPr>
        <w:t xml:space="preserve">è </w:t>
      </w:r>
      <w:r w:rsidRPr="00EE4BFB">
        <w:rPr>
          <w:rFonts w:ascii="Calibri" w:hAnsi="Calibri" w:cs="Calibri"/>
          <w:sz w:val="21"/>
          <w:szCs w:val="21"/>
        </w:rPr>
        <w:t>organizzat</w:t>
      </w:r>
      <w:r w:rsidR="008D7DF1" w:rsidRPr="00EE4BFB">
        <w:rPr>
          <w:rFonts w:ascii="Calibri" w:hAnsi="Calibri" w:cs="Calibri"/>
          <w:sz w:val="21"/>
          <w:szCs w:val="21"/>
        </w:rPr>
        <w:t>a</w:t>
      </w:r>
      <w:r w:rsidRPr="00EE4BFB">
        <w:rPr>
          <w:rFonts w:ascii="Calibri" w:hAnsi="Calibri" w:cs="Calibri"/>
          <w:sz w:val="21"/>
          <w:szCs w:val="21"/>
        </w:rPr>
        <w:t xml:space="preserve"> </w:t>
      </w:r>
      <w:r w:rsidRPr="00EE4BFB">
        <w:rPr>
          <w:rFonts w:ascii="Calibri" w:hAnsi="Calibri" w:cs="Calibri"/>
          <w:b/>
          <w:bCs/>
          <w:sz w:val="21"/>
          <w:szCs w:val="21"/>
        </w:rPr>
        <w:t>in collaborazione con</w:t>
      </w:r>
      <w:r w:rsidR="006021F3" w:rsidRPr="00EE4BFB">
        <w:rPr>
          <w:rFonts w:ascii="Calibri" w:hAnsi="Calibri" w:cs="Calibri"/>
          <w:b/>
          <w:bCs/>
          <w:sz w:val="21"/>
          <w:szCs w:val="21"/>
        </w:rPr>
        <w:t xml:space="preserve"> il</w:t>
      </w:r>
      <w:r w:rsidRPr="00EE4BFB">
        <w:rPr>
          <w:rFonts w:ascii="Calibri" w:hAnsi="Calibri" w:cs="Calibri"/>
          <w:b/>
          <w:bCs/>
          <w:sz w:val="21"/>
          <w:szCs w:val="21"/>
        </w:rPr>
        <w:t xml:space="preserve"> Consorzio di </w:t>
      </w:r>
      <w:r w:rsidR="008D7DF1" w:rsidRPr="00EE4BFB">
        <w:rPr>
          <w:rFonts w:ascii="Calibri" w:hAnsi="Calibri" w:cs="Calibri"/>
          <w:b/>
          <w:bCs/>
          <w:sz w:val="21"/>
          <w:szCs w:val="21"/>
        </w:rPr>
        <w:t>T</w:t>
      </w:r>
      <w:r w:rsidRPr="00EE4BFB">
        <w:rPr>
          <w:rFonts w:ascii="Calibri" w:hAnsi="Calibri" w:cs="Calibri"/>
          <w:b/>
          <w:bCs/>
          <w:sz w:val="21"/>
          <w:szCs w:val="21"/>
        </w:rPr>
        <w:t>utela dell’</w:t>
      </w:r>
      <w:r w:rsidR="008D7DF1" w:rsidRPr="00EE4BFB">
        <w:rPr>
          <w:rFonts w:ascii="Calibri" w:hAnsi="Calibri" w:cs="Calibri"/>
          <w:b/>
          <w:bCs/>
          <w:sz w:val="21"/>
          <w:szCs w:val="21"/>
        </w:rPr>
        <w:t>A</w:t>
      </w:r>
      <w:r w:rsidRPr="00EE4BFB">
        <w:rPr>
          <w:rFonts w:ascii="Calibri" w:hAnsi="Calibri" w:cs="Calibri"/>
          <w:b/>
          <w:bCs/>
          <w:sz w:val="21"/>
          <w:szCs w:val="21"/>
        </w:rPr>
        <w:t xml:space="preserve">glianico del </w:t>
      </w:r>
      <w:r w:rsidR="008D7DF1" w:rsidRPr="00EE4BFB">
        <w:rPr>
          <w:rFonts w:ascii="Calibri" w:hAnsi="Calibri" w:cs="Calibri"/>
          <w:b/>
          <w:bCs/>
          <w:sz w:val="21"/>
          <w:szCs w:val="21"/>
        </w:rPr>
        <w:t>V</w:t>
      </w:r>
      <w:r w:rsidRPr="00EE4BFB">
        <w:rPr>
          <w:rFonts w:ascii="Calibri" w:hAnsi="Calibri" w:cs="Calibri"/>
          <w:b/>
          <w:bCs/>
          <w:sz w:val="21"/>
          <w:szCs w:val="21"/>
        </w:rPr>
        <w:t xml:space="preserve">ulture, </w:t>
      </w:r>
      <w:r w:rsidR="008B1A5A" w:rsidRPr="00EE4BFB">
        <w:rPr>
          <w:rFonts w:ascii="Calibri" w:hAnsi="Calibri" w:cs="Calibri"/>
          <w:b/>
          <w:bCs/>
          <w:sz w:val="21"/>
          <w:szCs w:val="21"/>
        </w:rPr>
        <w:t xml:space="preserve">la </w:t>
      </w:r>
      <w:r w:rsidR="008D7DF1" w:rsidRPr="00EE4BFB">
        <w:rPr>
          <w:rFonts w:ascii="Calibri" w:hAnsi="Calibri" w:cs="Calibri"/>
          <w:b/>
          <w:bCs/>
          <w:sz w:val="21"/>
          <w:szCs w:val="21"/>
        </w:rPr>
        <w:t>R</w:t>
      </w:r>
      <w:r w:rsidRPr="00EE4BFB">
        <w:rPr>
          <w:rFonts w:ascii="Calibri" w:hAnsi="Calibri" w:cs="Calibri"/>
          <w:b/>
          <w:bCs/>
          <w:sz w:val="21"/>
          <w:szCs w:val="21"/>
        </w:rPr>
        <w:t xml:space="preserve">egione </w:t>
      </w:r>
      <w:r w:rsidR="008D7DF1" w:rsidRPr="00EE4BFB">
        <w:rPr>
          <w:rFonts w:ascii="Calibri" w:hAnsi="Calibri" w:cs="Calibri"/>
          <w:b/>
          <w:bCs/>
          <w:sz w:val="21"/>
          <w:szCs w:val="21"/>
        </w:rPr>
        <w:t>Basilicata</w:t>
      </w:r>
      <w:r w:rsidRPr="00EE4BFB">
        <w:rPr>
          <w:rFonts w:ascii="Calibri" w:hAnsi="Calibri" w:cs="Calibri"/>
          <w:b/>
          <w:bCs/>
          <w:sz w:val="21"/>
          <w:szCs w:val="21"/>
        </w:rPr>
        <w:t xml:space="preserve"> e </w:t>
      </w:r>
      <w:r w:rsidR="008B1A5A" w:rsidRPr="00EE4BFB">
        <w:rPr>
          <w:rFonts w:ascii="Calibri" w:hAnsi="Calibri" w:cs="Calibri"/>
          <w:b/>
          <w:bCs/>
          <w:sz w:val="21"/>
          <w:szCs w:val="21"/>
        </w:rPr>
        <w:t xml:space="preserve">il </w:t>
      </w:r>
      <w:r w:rsidR="008D7DF1" w:rsidRPr="00EE4BFB">
        <w:rPr>
          <w:rFonts w:ascii="Calibri" w:hAnsi="Calibri" w:cs="Calibri"/>
          <w:b/>
          <w:bCs/>
          <w:sz w:val="21"/>
          <w:szCs w:val="21"/>
        </w:rPr>
        <w:t>C</w:t>
      </w:r>
      <w:r w:rsidRPr="00EE4BFB">
        <w:rPr>
          <w:rFonts w:ascii="Calibri" w:hAnsi="Calibri" w:cs="Calibri"/>
          <w:b/>
          <w:bCs/>
          <w:sz w:val="21"/>
          <w:szCs w:val="21"/>
        </w:rPr>
        <w:t xml:space="preserve">omune di </w:t>
      </w:r>
      <w:r w:rsidR="008D7DF1" w:rsidRPr="00EE4BFB">
        <w:rPr>
          <w:rFonts w:ascii="Calibri" w:hAnsi="Calibri" w:cs="Calibri"/>
          <w:b/>
          <w:bCs/>
          <w:sz w:val="21"/>
          <w:szCs w:val="21"/>
        </w:rPr>
        <w:t>V</w:t>
      </w:r>
      <w:r w:rsidRPr="00EE4BFB">
        <w:rPr>
          <w:rFonts w:ascii="Calibri" w:hAnsi="Calibri" w:cs="Calibri"/>
          <w:b/>
          <w:bCs/>
          <w:sz w:val="21"/>
          <w:szCs w:val="21"/>
        </w:rPr>
        <w:t>enosa</w:t>
      </w:r>
      <w:r w:rsidR="008B1A5A" w:rsidRPr="00EE4BFB">
        <w:rPr>
          <w:rFonts w:ascii="Calibri" w:hAnsi="Calibri" w:cs="Calibri"/>
          <w:sz w:val="21"/>
          <w:szCs w:val="21"/>
        </w:rPr>
        <w:t xml:space="preserve">, con l’obiettivo di valorizzare uno dei territori più </w:t>
      </w:r>
      <w:r w:rsidR="00841868" w:rsidRPr="00EE4BFB">
        <w:rPr>
          <w:rFonts w:ascii="Calibri" w:hAnsi="Calibri" w:cs="Calibri"/>
          <w:sz w:val="21"/>
          <w:szCs w:val="21"/>
        </w:rPr>
        <w:t>sorprendenti d</w:t>
      </w:r>
      <w:r w:rsidR="008B1A5A" w:rsidRPr="00EE4BFB">
        <w:rPr>
          <w:rFonts w:ascii="Calibri" w:hAnsi="Calibri" w:cs="Calibri"/>
          <w:sz w:val="21"/>
          <w:szCs w:val="21"/>
        </w:rPr>
        <w:t>el Sud Italia</w:t>
      </w:r>
      <w:r w:rsidR="00E54666" w:rsidRPr="00EE4BFB">
        <w:rPr>
          <w:rFonts w:ascii="Calibri" w:hAnsi="Calibri" w:cs="Calibri"/>
          <w:sz w:val="21"/>
          <w:szCs w:val="21"/>
        </w:rPr>
        <w:t xml:space="preserve"> dal punto di vista enogastronomico</w:t>
      </w:r>
      <w:r w:rsidR="00CD5ABB" w:rsidRPr="00EE4BFB">
        <w:rPr>
          <w:rFonts w:ascii="Calibri" w:hAnsi="Calibri" w:cs="Calibri"/>
          <w:sz w:val="21"/>
          <w:szCs w:val="21"/>
        </w:rPr>
        <w:t>.</w:t>
      </w:r>
    </w:p>
    <w:p w14:paraId="400A0687" w14:textId="77777777" w:rsidR="000F5C9A" w:rsidRPr="00EE4BFB" w:rsidRDefault="000F5C9A" w:rsidP="004D1660">
      <w:pPr>
        <w:spacing w:after="0" w:line="240" w:lineRule="auto"/>
        <w:jc w:val="both"/>
        <w:rPr>
          <w:rFonts w:ascii="Calibri" w:hAnsi="Calibri" w:cs="Calibri"/>
          <w:b/>
          <w:bCs/>
          <w:sz w:val="21"/>
          <w:szCs w:val="21"/>
        </w:rPr>
      </w:pPr>
    </w:p>
    <w:p w14:paraId="05E26B76" w14:textId="605BE26B" w:rsidR="000F5C9A" w:rsidRPr="00EE4BFB" w:rsidRDefault="007A6AB0" w:rsidP="004D1660">
      <w:pPr>
        <w:spacing w:after="0" w:line="240" w:lineRule="auto"/>
        <w:jc w:val="both"/>
        <w:rPr>
          <w:rFonts w:ascii="Calibri" w:hAnsi="Calibri" w:cs="Calibri"/>
          <w:b/>
          <w:bCs/>
          <w:sz w:val="21"/>
          <w:szCs w:val="21"/>
        </w:rPr>
      </w:pPr>
      <w:r w:rsidRPr="00EE4BFB">
        <w:rPr>
          <w:rFonts w:ascii="Calibri" w:hAnsi="Calibri" w:cs="Calibri"/>
          <w:b/>
          <w:bCs/>
          <w:sz w:val="21"/>
          <w:szCs w:val="21"/>
        </w:rPr>
        <w:t>VENOSA, TRA CULTURA E SAPORI</w:t>
      </w:r>
    </w:p>
    <w:p w14:paraId="1CB8E8FD" w14:textId="060AEEC7" w:rsidR="004D1660" w:rsidRDefault="00E54666" w:rsidP="004D1660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EE4BFB">
        <w:rPr>
          <w:rFonts w:ascii="Calibri" w:hAnsi="Calibri" w:cs="Calibri"/>
          <w:sz w:val="21"/>
          <w:szCs w:val="21"/>
        </w:rPr>
        <w:t>Antica</w:t>
      </w:r>
      <w:r w:rsidR="007A6AB0" w:rsidRPr="00EE4BFB">
        <w:rPr>
          <w:rFonts w:ascii="Calibri" w:hAnsi="Calibri" w:cs="Calibri"/>
          <w:sz w:val="21"/>
          <w:szCs w:val="21"/>
        </w:rPr>
        <w:t xml:space="preserve"> città lucana </w:t>
      </w:r>
      <w:r w:rsidR="007A6AB0" w:rsidRPr="00EE4BFB">
        <w:rPr>
          <w:rFonts w:ascii="Calibri" w:hAnsi="Calibri" w:cs="Calibri"/>
          <w:b/>
          <w:bCs/>
          <w:sz w:val="21"/>
          <w:szCs w:val="21"/>
        </w:rPr>
        <w:t>nel cuore del Vulture</w:t>
      </w:r>
      <w:r w:rsidR="007A6AB0" w:rsidRPr="00EE4BFB">
        <w:rPr>
          <w:rFonts w:ascii="Calibri" w:hAnsi="Calibri" w:cs="Calibri"/>
          <w:sz w:val="21"/>
          <w:szCs w:val="21"/>
        </w:rPr>
        <w:t xml:space="preserve"> e patria </w:t>
      </w:r>
      <w:r w:rsidR="00AF1F0C" w:rsidRPr="00EE4BFB">
        <w:rPr>
          <w:rFonts w:ascii="Calibri" w:hAnsi="Calibri" w:cs="Calibri"/>
          <w:sz w:val="21"/>
          <w:szCs w:val="21"/>
        </w:rPr>
        <w:t>d</w:t>
      </w:r>
      <w:r w:rsidR="00B25B05">
        <w:rPr>
          <w:rFonts w:ascii="Calibri" w:hAnsi="Calibri" w:cs="Calibri"/>
          <w:sz w:val="21"/>
          <w:szCs w:val="21"/>
        </w:rPr>
        <w:t xml:space="preserve">el noto </w:t>
      </w:r>
      <w:r w:rsidR="00AF1F0C" w:rsidRPr="00EE4BFB">
        <w:rPr>
          <w:rFonts w:ascii="Calibri" w:hAnsi="Calibri" w:cs="Calibri"/>
          <w:sz w:val="21"/>
          <w:szCs w:val="21"/>
        </w:rPr>
        <w:t>poet</w:t>
      </w:r>
      <w:r w:rsidR="00B25B05">
        <w:rPr>
          <w:rFonts w:ascii="Calibri" w:hAnsi="Calibri" w:cs="Calibri"/>
          <w:sz w:val="21"/>
          <w:szCs w:val="21"/>
        </w:rPr>
        <w:t>a</w:t>
      </w:r>
      <w:r w:rsidR="00AF1F0C" w:rsidRPr="00EE4BFB">
        <w:rPr>
          <w:rFonts w:ascii="Calibri" w:hAnsi="Calibri" w:cs="Calibri"/>
          <w:sz w:val="21"/>
          <w:szCs w:val="21"/>
        </w:rPr>
        <w:t xml:space="preserve"> classic</w:t>
      </w:r>
      <w:r w:rsidR="00B25B05">
        <w:rPr>
          <w:rFonts w:ascii="Calibri" w:hAnsi="Calibri" w:cs="Calibri"/>
          <w:sz w:val="21"/>
          <w:szCs w:val="21"/>
        </w:rPr>
        <w:t>o Quinto Orazio Flacco</w:t>
      </w:r>
      <w:r w:rsidR="007A6AB0" w:rsidRPr="00EE4BFB">
        <w:rPr>
          <w:rFonts w:ascii="Calibri" w:hAnsi="Calibri" w:cs="Calibri"/>
          <w:sz w:val="21"/>
          <w:szCs w:val="21"/>
        </w:rPr>
        <w:t xml:space="preserve">, </w:t>
      </w:r>
      <w:r w:rsidRPr="00EE4BFB">
        <w:rPr>
          <w:rFonts w:ascii="Calibri" w:hAnsi="Calibri" w:cs="Calibri"/>
          <w:sz w:val="21"/>
          <w:szCs w:val="21"/>
        </w:rPr>
        <w:t xml:space="preserve">Venosa </w:t>
      </w:r>
      <w:r w:rsidR="00262890" w:rsidRPr="00EE4BFB">
        <w:rPr>
          <w:rFonts w:ascii="Calibri" w:hAnsi="Calibri" w:cs="Calibri"/>
          <w:sz w:val="21"/>
          <w:szCs w:val="21"/>
        </w:rPr>
        <w:t>conserva</w:t>
      </w:r>
      <w:r w:rsidR="007A6AB0" w:rsidRPr="00EE4BFB">
        <w:rPr>
          <w:rFonts w:ascii="Calibri" w:hAnsi="Calibri" w:cs="Calibri"/>
          <w:sz w:val="21"/>
          <w:szCs w:val="21"/>
        </w:rPr>
        <w:t xml:space="preserve"> tesori storici come il Castello Aragonese e vanta </w:t>
      </w:r>
      <w:r w:rsidR="00AF1F0C" w:rsidRPr="00EE4BFB">
        <w:rPr>
          <w:rFonts w:ascii="Calibri" w:hAnsi="Calibri" w:cs="Calibri"/>
          <w:b/>
          <w:bCs/>
          <w:sz w:val="21"/>
          <w:szCs w:val="21"/>
        </w:rPr>
        <w:t>vigneti che raccontano tradizioni millenarie</w:t>
      </w:r>
      <w:r w:rsidR="007A6AB0" w:rsidRPr="00EE4BFB">
        <w:rPr>
          <w:rFonts w:ascii="Calibri" w:hAnsi="Calibri" w:cs="Calibri"/>
          <w:sz w:val="21"/>
          <w:szCs w:val="21"/>
        </w:rPr>
        <w:t xml:space="preserve">. </w:t>
      </w:r>
      <w:r w:rsidR="00AF1F0C" w:rsidRPr="00EE4BFB">
        <w:rPr>
          <w:rFonts w:ascii="Calibri" w:hAnsi="Calibri" w:cs="Calibri"/>
          <w:sz w:val="21"/>
          <w:szCs w:val="21"/>
        </w:rPr>
        <w:t>Tra paesaggi vulcanici e prodotti d’eccellenza, storia e gusto si incontrano in ogni angolo.</w:t>
      </w:r>
      <w:r w:rsidR="000F5C9A" w:rsidRPr="00EE4BFB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7A6AB0" w:rsidRPr="00EE4BFB">
        <w:rPr>
          <w:rFonts w:ascii="Calibri" w:hAnsi="Calibri" w:cs="Calibri"/>
          <w:sz w:val="21"/>
          <w:szCs w:val="21"/>
        </w:rPr>
        <w:t>«</w:t>
      </w:r>
      <w:r w:rsidR="007A6AB0" w:rsidRPr="00EE4BFB">
        <w:rPr>
          <w:rFonts w:ascii="Calibri" w:hAnsi="Calibri" w:cs="Calibri"/>
          <w:i/>
          <w:iCs/>
          <w:sz w:val="21"/>
          <w:szCs w:val="21"/>
        </w:rPr>
        <w:t xml:space="preserve">Abbiamo scelto la Basilicata perché rappresenta un territorio unico, capace di esprimere una </w:t>
      </w:r>
      <w:r w:rsidR="007A6AB0" w:rsidRPr="00833527">
        <w:rPr>
          <w:rFonts w:ascii="Calibri" w:hAnsi="Calibri" w:cs="Calibri"/>
          <w:b/>
          <w:bCs/>
          <w:i/>
          <w:iCs/>
          <w:sz w:val="21"/>
          <w:szCs w:val="21"/>
        </w:rPr>
        <w:t>straordinaria qualità nei vini e nei prodotti tipici</w:t>
      </w:r>
      <w:r w:rsidR="007A6AB0" w:rsidRPr="00833527">
        <w:rPr>
          <w:rFonts w:ascii="Calibri" w:hAnsi="Calibri" w:cs="Calibri"/>
          <w:i/>
          <w:iCs/>
          <w:sz w:val="21"/>
          <w:szCs w:val="21"/>
        </w:rPr>
        <w:t>, profondamente legat</w:t>
      </w:r>
      <w:r w:rsidR="004F3A8E" w:rsidRPr="00833527">
        <w:rPr>
          <w:rFonts w:ascii="Calibri" w:hAnsi="Calibri" w:cs="Calibri"/>
          <w:i/>
          <w:iCs/>
          <w:sz w:val="21"/>
          <w:szCs w:val="21"/>
        </w:rPr>
        <w:t xml:space="preserve">i </w:t>
      </w:r>
      <w:r w:rsidR="007A6AB0" w:rsidRPr="00833527">
        <w:rPr>
          <w:rFonts w:ascii="Calibri" w:hAnsi="Calibri" w:cs="Calibri"/>
          <w:i/>
          <w:iCs/>
          <w:sz w:val="21"/>
          <w:szCs w:val="21"/>
        </w:rPr>
        <w:t>all</w:t>
      </w:r>
      <w:r w:rsidR="004F3A8E" w:rsidRPr="00833527">
        <w:rPr>
          <w:rFonts w:ascii="Calibri" w:hAnsi="Calibri" w:cs="Calibri"/>
          <w:i/>
          <w:iCs/>
          <w:sz w:val="21"/>
          <w:szCs w:val="21"/>
        </w:rPr>
        <w:t>’</w:t>
      </w:r>
      <w:r w:rsidR="007A6AB0" w:rsidRPr="00833527">
        <w:rPr>
          <w:rFonts w:ascii="Calibri" w:hAnsi="Calibri" w:cs="Calibri"/>
          <w:i/>
          <w:iCs/>
          <w:sz w:val="21"/>
          <w:szCs w:val="21"/>
        </w:rPr>
        <w:t>origine vulcanica</w:t>
      </w:r>
      <w:r w:rsidR="004F3A8E" w:rsidRPr="00833527">
        <w:rPr>
          <w:rFonts w:ascii="Calibri" w:hAnsi="Calibri" w:cs="Calibri"/>
          <w:i/>
          <w:iCs/>
          <w:sz w:val="21"/>
          <w:szCs w:val="21"/>
        </w:rPr>
        <w:t xml:space="preserve"> del Vulture</w:t>
      </w:r>
      <w:r w:rsidR="007A6AB0" w:rsidRPr="00833527">
        <w:rPr>
          <w:rFonts w:ascii="Calibri" w:hAnsi="Calibri" w:cs="Calibri"/>
          <w:sz w:val="21"/>
          <w:szCs w:val="21"/>
        </w:rPr>
        <w:t xml:space="preserve">» spiega </w:t>
      </w:r>
      <w:r w:rsidR="007A6AB0" w:rsidRPr="00833527">
        <w:rPr>
          <w:rFonts w:ascii="Calibri" w:hAnsi="Calibri" w:cs="Calibri"/>
          <w:b/>
          <w:bCs/>
          <w:sz w:val="21"/>
          <w:szCs w:val="21"/>
        </w:rPr>
        <w:t xml:space="preserve">Helmuth </w:t>
      </w:r>
      <w:proofErr w:type="spellStart"/>
      <w:r w:rsidR="007A6AB0" w:rsidRPr="00833527">
        <w:rPr>
          <w:rFonts w:ascii="Calibri" w:hAnsi="Calibri" w:cs="Calibri"/>
          <w:b/>
          <w:bCs/>
          <w:sz w:val="21"/>
          <w:szCs w:val="21"/>
        </w:rPr>
        <w:t>Köcher</w:t>
      </w:r>
      <w:proofErr w:type="spellEnd"/>
      <w:r w:rsidR="007A6AB0" w:rsidRPr="00833527">
        <w:rPr>
          <w:rFonts w:ascii="Calibri" w:hAnsi="Calibri" w:cs="Calibri"/>
          <w:sz w:val="21"/>
          <w:szCs w:val="21"/>
        </w:rPr>
        <w:t xml:space="preserve">, patron del Merano Wine Festival. </w:t>
      </w:r>
      <w:r w:rsidR="004F3A8E" w:rsidRPr="00833527">
        <w:rPr>
          <w:rFonts w:ascii="Calibri" w:hAnsi="Calibri" w:cs="Calibri"/>
          <w:sz w:val="21"/>
          <w:szCs w:val="21"/>
        </w:rPr>
        <w:t>«</w:t>
      </w:r>
      <w:r w:rsidR="004F3A8E" w:rsidRPr="00833527">
        <w:rPr>
          <w:rFonts w:ascii="Calibri" w:hAnsi="Calibri" w:cs="Calibri"/>
          <w:i/>
          <w:iCs/>
          <w:sz w:val="21"/>
          <w:szCs w:val="21"/>
        </w:rPr>
        <w:t xml:space="preserve">La collaborazione con una realtà rinomata come il Merano WineFestival, da sempre sinonimo di eccellenza e rigore nella selezione, rappresenta </w:t>
      </w:r>
      <w:r w:rsidR="002776F9" w:rsidRPr="00833527">
        <w:rPr>
          <w:rFonts w:ascii="Calibri" w:hAnsi="Calibri" w:cs="Calibri"/>
          <w:i/>
          <w:iCs/>
          <w:sz w:val="21"/>
          <w:szCs w:val="21"/>
        </w:rPr>
        <w:t>una</w:t>
      </w:r>
      <w:r w:rsidR="004F3A8E" w:rsidRPr="00833527">
        <w:rPr>
          <w:rFonts w:ascii="Calibri" w:hAnsi="Calibri" w:cs="Calibri"/>
          <w:i/>
          <w:iCs/>
          <w:sz w:val="21"/>
          <w:szCs w:val="21"/>
        </w:rPr>
        <w:t xml:space="preserve"> garanzia di qualità e un’</w:t>
      </w:r>
      <w:r w:rsidR="004F3A8E" w:rsidRPr="00833527">
        <w:rPr>
          <w:rFonts w:ascii="Calibri" w:hAnsi="Calibri" w:cs="Calibri"/>
          <w:b/>
          <w:bCs/>
          <w:i/>
          <w:iCs/>
          <w:sz w:val="21"/>
          <w:szCs w:val="21"/>
        </w:rPr>
        <w:t>importante occasione di visibilità</w:t>
      </w:r>
      <w:r w:rsidR="00686922" w:rsidRPr="00833527">
        <w:rPr>
          <w:rFonts w:ascii="Calibri" w:hAnsi="Calibri" w:cs="Calibri"/>
          <w:i/>
          <w:iCs/>
          <w:sz w:val="21"/>
          <w:szCs w:val="21"/>
        </w:rPr>
        <w:t>,</w:t>
      </w:r>
      <w:r w:rsidR="004F3A8E" w:rsidRPr="00833527">
        <w:rPr>
          <w:rFonts w:ascii="Calibri" w:hAnsi="Calibri" w:cs="Calibri"/>
          <w:i/>
          <w:iCs/>
          <w:sz w:val="21"/>
          <w:szCs w:val="21"/>
        </w:rPr>
        <w:t xml:space="preserve"> a livello nazionale e internazionale</w:t>
      </w:r>
      <w:r w:rsidR="00686922" w:rsidRPr="00833527">
        <w:rPr>
          <w:rFonts w:ascii="Calibri" w:hAnsi="Calibri" w:cs="Calibri"/>
          <w:i/>
          <w:iCs/>
          <w:sz w:val="21"/>
          <w:szCs w:val="21"/>
        </w:rPr>
        <w:t>,</w:t>
      </w:r>
      <w:r w:rsidR="002776F9" w:rsidRPr="00833527">
        <w:rPr>
          <w:rFonts w:ascii="Calibri" w:hAnsi="Calibri" w:cs="Calibri"/>
          <w:i/>
          <w:iCs/>
          <w:sz w:val="21"/>
          <w:szCs w:val="21"/>
        </w:rPr>
        <w:t xml:space="preserve"> per il nostro territorio e i nostri produttori</w:t>
      </w:r>
      <w:r w:rsidR="004F3A8E" w:rsidRPr="00833527">
        <w:rPr>
          <w:rFonts w:ascii="Calibri" w:hAnsi="Calibri" w:cs="Calibri"/>
          <w:sz w:val="21"/>
          <w:szCs w:val="21"/>
        </w:rPr>
        <w:t>»</w:t>
      </w:r>
      <w:r w:rsidR="002776F9" w:rsidRPr="00833527">
        <w:rPr>
          <w:rFonts w:ascii="Calibri" w:hAnsi="Calibri" w:cs="Calibri"/>
          <w:sz w:val="21"/>
          <w:szCs w:val="21"/>
        </w:rPr>
        <w:t xml:space="preserve"> </w:t>
      </w:r>
      <w:r w:rsidR="000F5C9A" w:rsidRPr="00EE4BFB">
        <w:rPr>
          <w:rFonts w:ascii="Calibri" w:hAnsi="Calibri" w:cs="Calibri"/>
          <w:sz w:val="21"/>
          <w:szCs w:val="21"/>
        </w:rPr>
        <w:t>aggiunge</w:t>
      </w:r>
      <w:r w:rsidR="000F5C9A" w:rsidRPr="00EE4BFB">
        <w:rPr>
          <w:rFonts w:ascii="Calibri" w:hAnsi="Calibri" w:cs="Calibri"/>
          <w:b/>
          <w:bCs/>
          <w:sz w:val="21"/>
          <w:szCs w:val="21"/>
        </w:rPr>
        <w:t xml:space="preserve"> Francesco Perillo</w:t>
      </w:r>
      <w:r w:rsidR="000F5C9A" w:rsidRPr="00EE4BFB">
        <w:rPr>
          <w:rFonts w:ascii="Calibri" w:hAnsi="Calibri" w:cs="Calibri"/>
          <w:sz w:val="21"/>
          <w:szCs w:val="21"/>
        </w:rPr>
        <w:t>,</w:t>
      </w:r>
      <w:r w:rsidR="000F5C9A" w:rsidRPr="00EE4BFB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0F5C9A" w:rsidRPr="00EE4BFB">
        <w:rPr>
          <w:rFonts w:ascii="Calibri" w:hAnsi="Calibri" w:cs="Calibri"/>
          <w:sz w:val="21"/>
          <w:szCs w:val="21"/>
        </w:rPr>
        <w:t>Presidente</w:t>
      </w:r>
      <w:r w:rsidR="000F5C9A" w:rsidRPr="00EE4BFB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0F5C9A" w:rsidRPr="00EE4BFB">
        <w:rPr>
          <w:rFonts w:ascii="Calibri" w:hAnsi="Calibri" w:cs="Calibri"/>
          <w:sz w:val="21"/>
          <w:szCs w:val="21"/>
        </w:rPr>
        <w:t>del</w:t>
      </w:r>
      <w:r w:rsidR="000F5C9A" w:rsidRPr="00EE4BFB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0F5C9A" w:rsidRPr="00EE4BFB">
        <w:rPr>
          <w:rFonts w:ascii="Calibri" w:hAnsi="Calibri" w:cs="Calibri"/>
          <w:sz w:val="21"/>
          <w:szCs w:val="21"/>
        </w:rPr>
        <w:t>Consorzio</w:t>
      </w:r>
      <w:r w:rsidR="000F5C9A" w:rsidRPr="00EE4BFB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0F5C9A" w:rsidRPr="00EE4BFB">
        <w:rPr>
          <w:rFonts w:ascii="Calibri" w:hAnsi="Calibri" w:cs="Calibri"/>
          <w:sz w:val="21"/>
          <w:szCs w:val="21"/>
        </w:rPr>
        <w:t>di</w:t>
      </w:r>
      <w:r w:rsidR="000F5C9A" w:rsidRPr="00EE4BFB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0F5C9A" w:rsidRPr="00EE4BFB">
        <w:rPr>
          <w:rFonts w:ascii="Calibri" w:hAnsi="Calibri" w:cs="Calibri"/>
          <w:sz w:val="21"/>
          <w:szCs w:val="21"/>
        </w:rPr>
        <w:t>Tutela</w:t>
      </w:r>
      <w:r w:rsidR="000F5C9A" w:rsidRPr="00EE4BFB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0F5C9A" w:rsidRPr="00EE4BFB">
        <w:rPr>
          <w:rFonts w:ascii="Calibri" w:hAnsi="Calibri" w:cs="Calibri"/>
          <w:sz w:val="21"/>
          <w:szCs w:val="21"/>
        </w:rPr>
        <w:t>dell’Aglianico</w:t>
      </w:r>
      <w:r w:rsidR="000F5C9A" w:rsidRPr="00EE4BFB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0F5C9A" w:rsidRPr="00EE4BFB">
        <w:rPr>
          <w:rFonts w:ascii="Calibri" w:hAnsi="Calibri" w:cs="Calibri"/>
          <w:sz w:val="21"/>
          <w:szCs w:val="21"/>
        </w:rPr>
        <w:t>del</w:t>
      </w:r>
      <w:r w:rsidR="000F5C9A" w:rsidRPr="00EE4BFB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0F5C9A" w:rsidRPr="00EE4BFB">
        <w:rPr>
          <w:rFonts w:ascii="Calibri" w:hAnsi="Calibri" w:cs="Calibri"/>
          <w:sz w:val="21"/>
          <w:szCs w:val="21"/>
        </w:rPr>
        <w:t>Vulture.</w:t>
      </w:r>
    </w:p>
    <w:p w14:paraId="3ED03DB4" w14:textId="7CCEE65B" w:rsidR="00E2232D" w:rsidRPr="00EE4BFB" w:rsidRDefault="00E2232D" w:rsidP="004D1660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09BCFCF4" w14:textId="0499C2CA" w:rsidR="00A86B3F" w:rsidRPr="00EE4BFB" w:rsidRDefault="00A86B3F" w:rsidP="004D1660">
      <w:pPr>
        <w:spacing w:after="0" w:line="240" w:lineRule="auto"/>
        <w:jc w:val="both"/>
        <w:rPr>
          <w:rFonts w:ascii="Calibri" w:hAnsi="Calibri" w:cs="Calibri"/>
          <w:b/>
          <w:bCs/>
          <w:sz w:val="21"/>
          <w:szCs w:val="21"/>
        </w:rPr>
      </w:pPr>
      <w:r w:rsidRPr="00EE4BFB">
        <w:rPr>
          <w:rFonts w:ascii="Calibri" w:hAnsi="Calibri" w:cs="Calibri"/>
          <w:b/>
          <w:bCs/>
          <w:sz w:val="21"/>
          <w:szCs w:val="21"/>
        </w:rPr>
        <w:t>CARPE DIEM</w:t>
      </w:r>
      <w:r w:rsidR="004C3D90" w:rsidRPr="00EE4BFB">
        <w:rPr>
          <w:rFonts w:ascii="Calibri" w:hAnsi="Calibri" w:cs="Calibri"/>
          <w:b/>
          <w:bCs/>
          <w:sz w:val="21"/>
          <w:szCs w:val="21"/>
        </w:rPr>
        <w:t xml:space="preserve"> – </w:t>
      </w:r>
      <w:r w:rsidRPr="00EE4BFB">
        <w:rPr>
          <w:rFonts w:ascii="Calibri" w:hAnsi="Calibri" w:cs="Calibri"/>
          <w:b/>
          <w:bCs/>
          <w:sz w:val="21"/>
          <w:szCs w:val="21"/>
        </w:rPr>
        <w:t>L’OMAGGIO A ORAZIO</w:t>
      </w:r>
    </w:p>
    <w:p w14:paraId="05112D1F" w14:textId="77777777" w:rsidR="004D1660" w:rsidRDefault="00C03605" w:rsidP="004D1660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EE4BFB">
        <w:rPr>
          <w:rFonts w:ascii="Calibri" w:hAnsi="Calibri" w:cs="Calibri"/>
          <w:sz w:val="21"/>
          <w:szCs w:val="21"/>
        </w:rPr>
        <w:t xml:space="preserve">L’evento si ispira idealmente a </w:t>
      </w:r>
      <w:r w:rsidRPr="00EE4BFB">
        <w:rPr>
          <w:rFonts w:ascii="Calibri" w:hAnsi="Calibri" w:cs="Calibri"/>
          <w:b/>
          <w:bCs/>
          <w:sz w:val="21"/>
          <w:szCs w:val="21"/>
        </w:rPr>
        <w:t>Orazio, nato oltre 2000 anni fa proprio a Venosa</w:t>
      </w:r>
      <w:r w:rsidRPr="00EE4BFB">
        <w:rPr>
          <w:rFonts w:ascii="Calibri" w:hAnsi="Calibri" w:cs="Calibri"/>
          <w:sz w:val="21"/>
          <w:szCs w:val="21"/>
        </w:rPr>
        <w:t xml:space="preserve">, e al suo celebre </w:t>
      </w:r>
      <w:r w:rsidRPr="00EE4BFB">
        <w:rPr>
          <w:rFonts w:ascii="Calibri" w:hAnsi="Calibri" w:cs="Calibri"/>
          <w:i/>
          <w:iCs/>
          <w:sz w:val="21"/>
          <w:szCs w:val="21"/>
        </w:rPr>
        <w:t>Carpe Diem</w:t>
      </w:r>
      <w:r w:rsidRPr="00EE4BFB">
        <w:rPr>
          <w:rFonts w:ascii="Calibri" w:hAnsi="Calibri" w:cs="Calibri"/>
          <w:sz w:val="21"/>
          <w:szCs w:val="21"/>
        </w:rPr>
        <w:t xml:space="preserve">: l’invito a godersi il presente, celebrando il piacere in armonia con natura e cultura. </w:t>
      </w:r>
      <w:r w:rsidRPr="00EE4BFB">
        <w:rPr>
          <w:rFonts w:ascii="Calibri" w:hAnsi="Calibri" w:cs="Calibri"/>
          <w:b/>
          <w:bCs/>
          <w:sz w:val="21"/>
          <w:szCs w:val="21"/>
        </w:rPr>
        <w:t>I vini, i prodotti tipici e le creazioni degli chef locali diventano custodi di questa filosofia</w:t>
      </w:r>
      <w:r w:rsidRPr="00EE4BFB">
        <w:rPr>
          <w:rFonts w:ascii="Calibri" w:hAnsi="Calibri" w:cs="Calibri"/>
          <w:sz w:val="21"/>
          <w:szCs w:val="21"/>
        </w:rPr>
        <w:t>, trasformando ogni assaggio in un’esperienza sensoriale unica</w:t>
      </w:r>
      <w:r w:rsidR="008F0577" w:rsidRPr="00EE4BFB">
        <w:rPr>
          <w:rFonts w:ascii="Calibri" w:hAnsi="Calibri" w:cs="Calibri"/>
          <w:sz w:val="21"/>
          <w:szCs w:val="21"/>
        </w:rPr>
        <w:t xml:space="preserve"> e facendo di </w:t>
      </w:r>
      <w:r w:rsidRPr="00EE4BFB">
        <w:rPr>
          <w:rFonts w:ascii="Calibri" w:hAnsi="Calibri" w:cs="Calibri"/>
          <w:sz w:val="21"/>
          <w:szCs w:val="21"/>
        </w:rPr>
        <w:t>Gusto Nobile Basilicata un’occasione</w:t>
      </w:r>
      <w:r w:rsidR="00D76680" w:rsidRPr="00EE4BFB">
        <w:rPr>
          <w:rFonts w:ascii="Calibri" w:hAnsi="Calibri" w:cs="Calibri"/>
          <w:sz w:val="21"/>
          <w:szCs w:val="21"/>
        </w:rPr>
        <w:t xml:space="preserve"> da vivere</w:t>
      </w:r>
      <w:r w:rsidRPr="00EE4BFB">
        <w:rPr>
          <w:rFonts w:ascii="Calibri" w:hAnsi="Calibri" w:cs="Calibri"/>
          <w:sz w:val="21"/>
          <w:szCs w:val="21"/>
        </w:rPr>
        <w:t xml:space="preserve"> pienamente</w:t>
      </w:r>
      <w:r w:rsidR="00D76680" w:rsidRPr="00EE4BFB">
        <w:rPr>
          <w:rFonts w:ascii="Calibri" w:hAnsi="Calibri" w:cs="Calibri"/>
          <w:sz w:val="21"/>
          <w:szCs w:val="21"/>
        </w:rPr>
        <w:t xml:space="preserve">, </w:t>
      </w:r>
      <w:r w:rsidRPr="00EE4BFB">
        <w:rPr>
          <w:rFonts w:ascii="Calibri" w:hAnsi="Calibri" w:cs="Calibri"/>
          <w:sz w:val="21"/>
          <w:szCs w:val="21"/>
        </w:rPr>
        <w:t xml:space="preserve">proprio </w:t>
      </w:r>
      <w:r w:rsidR="00D76680" w:rsidRPr="00EE4BFB">
        <w:rPr>
          <w:rFonts w:ascii="Calibri" w:hAnsi="Calibri" w:cs="Calibri"/>
          <w:sz w:val="21"/>
          <w:szCs w:val="21"/>
        </w:rPr>
        <w:t>come suggeriva il poeta latino.</w:t>
      </w:r>
    </w:p>
    <w:p w14:paraId="07E7D104" w14:textId="7EFCC451" w:rsidR="00E2232D" w:rsidRPr="00EE4BFB" w:rsidRDefault="00E2232D" w:rsidP="004D1660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6E5A1DC6" w14:textId="77777777" w:rsidR="004D1660" w:rsidRDefault="0028185A" w:rsidP="004D1660">
      <w:pPr>
        <w:spacing w:after="0" w:line="240" w:lineRule="auto"/>
        <w:jc w:val="both"/>
        <w:rPr>
          <w:rFonts w:ascii="Calibri" w:hAnsi="Calibri" w:cs="Calibri"/>
          <w:b/>
          <w:bCs/>
          <w:sz w:val="21"/>
          <w:szCs w:val="21"/>
        </w:rPr>
      </w:pPr>
      <w:r w:rsidRPr="00EE4BFB">
        <w:rPr>
          <w:rFonts w:ascii="Calibri" w:hAnsi="Calibri" w:cs="Calibri"/>
          <w:b/>
          <w:bCs/>
          <w:sz w:val="21"/>
          <w:szCs w:val="21"/>
        </w:rPr>
        <w:t>UN VIAGGIO TRA GUSTO E TERRITORIO</w:t>
      </w:r>
    </w:p>
    <w:p w14:paraId="3427ECF8" w14:textId="12351A03" w:rsidR="006021F3" w:rsidRPr="004D1660" w:rsidRDefault="00551662" w:rsidP="004D1660">
      <w:pPr>
        <w:spacing w:after="0" w:line="240" w:lineRule="auto"/>
        <w:jc w:val="both"/>
        <w:rPr>
          <w:rFonts w:ascii="Calibri" w:hAnsi="Calibri" w:cs="Calibri"/>
          <w:b/>
          <w:bCs/>
          <w:sz w:val="21"/>
          <w:szCs w:val="21"/>
        </w:rPr>
      </w:pPr>
      <w:r w:rsidRPr="00EE4BFB">
        <w:rPr>
          <w:rFonts w:ascii="Calibri" w:hAnsi="Calibri" w:cs="Calibri"/>
          <w:sz w:val="21"/>
          <w:szCs w:val="21"/>
        </w:rPr>
        <w:t xml:space="preserve">L’apertura ufficiale è prevista per </w:t>
      </w:r>
      <w:r w:rsidRPr="00EE4BFB">
        <w:rPr>
          <w:rFonts w:ascii="Calibri" w:hAnsi="Calibri" w:cs="Calibri"/>
          <w:b/>
          <w:bCs/>
          <w:sz w:val="21"/>
          <w:szCs w:val="21"/>
        </w:rPr>
        <w:t>venerdì 8 maggio</w:t>
      </w:r>
      <w:r w:rsidRPr="00EE4BFB">
        <w:rPr>
          <w:rFonts w:ascii="Calibri" w:hAnsi="Calibri" w:cs="Calibri"/>
          <w:sz w:val="21"/>
          <w:szCs w:val="21"/>
        </w:rPr>
        <w:t xml:space="preserve"> con la </w:t>
      </w:r>
      <w:r w:rsidRPr="00EE4BFB">
        <w:rPr>
          <w:rFonts w:ascii="Calibri" w:hAnsi="Calibri" w:cs="Calibri"/>
          <w:b/>
          <w:bCs/>
          <w:sz w:val="21"/>
          <w:szCs w:val="21"/>
        </w:rPr>
        <w:t xml:space="preserve">Small </w:t>
      </w:r>
      <w:proofErr w:type="spellStart"/>
      <w:r w:rsidRPr="00EE4BFB">
        <w:rPr>
          <w:rFonts w:ascii="Calibri" w:hAnsi="Calibri" w:cs="Calibri"/>
          <w:b/>
          <w:bCs/>
          <w:sz w:val="21"/>
          <w:szCs w:val="21"/>
        </w:rPr>
        <w:t>Plates</w:t>
      </w:r>
      <w:proofErr w:type="spellEnd"/>
      <w:r w:rsidRPr="00EE4BFB">
        <w:rPr>
          <w:rFonts w:ascii="Calibri" w:hAnsi="Calibri" w:cs="Calibri"/>
          <w:b/>
          <w:bCs/>
          <w:sz w:val="21"/>
          <w:szCs w:val="21"/>
        </w:rPr>
        <w:t xml:space="preserve"> </w:t>
      </w:r>
      <w:proofErr w:type="spellStart"/>
      <w:r w:rsidRPr="00EE4BFB">
        <w:rPr>
          <w:rFonts w:ascii="Calibri" w:hAnsi="Calibri" w:cs="Calibri"/>
          <w:b/>
          <w:bCs/>
          <w:sz w:val="21"/>
          <w:szCs w:val="21"/>
        </w:rPr>
        <w:t>Dinner</w:t>
      </w:r>
      <w:proofErr w:type="spellEnd"/>
      <w:r w:rsidRPr="00EE4BFB">
        <w:rPr>
          <w:rFonts w:ascii="Calibri" w:hAnsi="Calibri" w:cs="Calibri"/>
          <w:sz w:val="21"/>
          <w:szCs w:val="21"/>
        </w:rPr>
        <w:t xml:space="preserve"> dedicata a Orazio: una </w:t>
      </w:r>
      <w:r w:rsidRPr="00EE4BFB">
        <w:rPr>
          <w:rFonts w:ascii="Calibri" w:hAnsi="Calibri" w:cs="Calibri"/>
          <w:b/>
          <w:bCs/>
          <w:sz w:val="21"/>
          <w:szCs w:val="21"/>
        </w:rPr>
        <w:t xml:space="preserve">grande cena conviviale </w:t>
      </w:r>
      <w:r w:rsidR="0028185A" w:rsidRPr="00EE4BFB">
        <w:rPr>
          <w:rFonts w:ascii="Calibri" w:hAnsi="Calibri" w:cs="Calibri"/>
          <w:b/>
          <w:bCs/>
          <w:sz w:val="21"/>
          <w:szCs w:val="21"/>
        </w:rPr>
        <w:t>nella piazza del paese</w:t>
      </w:r>
      <w:r w:rsidR="0028185A" w:rsidRPr="00EE4BFB">
        <w:rPr>
          <w:rFonts w:ascii="Calibri" w:hAnsi="Calibri" w:cs="Calibri"/>
          <w:sz w:val="21"/>
          <w:szCs w:val="21"/>
        </w:rPr>
        <w:t xml:space="preserve"> </w:t>
      </w:r>
      <w:r w:rsidRPr="00EE4BFB">
        <w:rPr>
          <w:rFonts w:ascii="Calibri" w:hAnsi="Calibri" w:cs="Calibri"/>
          <w:sz w:val="21"/>
          <w:szCs w:val="21"/>
        </w:rPr>
        <w:t xml:space="preserve">che vedrà protagonisti i migliori ristoratori di Venosa, impegnati nella reinterpretazione </w:t>
      </w:r>
      <w:r w:rsidR="00E2232D" w:rsidRPr="00EE4BFB">
        <w:rPr>
          <w:rFonts w:ascii="Calibri" w:hAnsi="Calibri" w:cs="Calibri"/>
          <w:sz w:val="21"/>
          <w:szCs w:val="21"/>
        </w:rPr>
        <w:t>dei piatti</w:t>
      </w:r>
      <w:r w:rsidRPr="00EE4BFB">
        <w:rPr>
          <w:rFonts w:ascii="Calibri" w:hAnsi="Calibri" w:cs="Calibri"/>
          <w:sz w:val="21"/>
          <w:szCs w:val="21"/>
        </w:rPr>
        <w:t xml:space="preserve"> della tradizione lucana</w:t>
      </w:r>
      <w:r w:rsidR="00E2232D" w:rsidRPr="00EE4BFB">
        <w:rPr>
          <w:rFonts w:ascii="Calibri" w:hAnsi="Calibri" w:cs="Calibri"/>
          <w:sz w:val="21"/>
          <w:szCs w:val="21"/>
        </w:rPr>
        <w:t>,</w:t>
      </w:r>
      <w:r w:rsidRPr="00EE4BFB">
        <w:rPr>
          <w:rFonts w:ascii="Calibri" w:hAnsi="Calibri" w:cs="Calibri"/>
          <w:sz w:val="21"/>
          <w:szCs w:val="21"/>
        </w:rPr>
        <w:t xml:space="preserve"> accompagnati da una selezione dei migliori vini regionali. Il cuore della manifestazione si svilupperà </w:t>
      </w:r>
      <w:r w:rsidR="0028185A" w:rsidRPr="00EE4BFB">
        <w:rPr>
          <w:rFonts w:ascii="Calibri" w:hAnsi="Calibri" w:cs="Calibri"/>
          <w:sz w:val="21"/>
          <w:szCs w:val="21"/>
        </w:rPr>
        <w:t xml:space="preserve">poi </w:t>
      </w:r>
      <w:r w:rsidRPr="00EE4BFB">
        <w:rPr>
          <w:rFonts w:ascii="Calibri" w:hAnsi="Calibri" w:cs="Calibri"/>
          <w:sz w:val="21"/>
          <w:szCs w:val="21"/>
        </w:rPr>
        <w:t xml:space="preserve">nelle giornate di </w:t>
      </w:r>
      <w:r w:rsidRPr="00EE4BFB">
        <w:rPr>
          <w:rFonts w:ascii="Calibri" w:hAnsi="Calibri" w:cs="Calibri"/>
          <w:b/>
          <w:bCs/>
          <w:sz w:val="21"/>
          <w:szCs w:val="21"/>
        </w:rPr>
        <w:t>sabato 9 e domenica 10 maggio</w:t>
      </w:r>
      <w:r w:rsidRPr="00EE4BFB">
        <w:rPr>
          <w:rFonts w:ascii="Calibri" w:hAnsi="Calibri" w:cs="Calibri"/>
          <w:sz w:val="21"/>
          <w:szCs w:val="21"/>
        </w:rPr>
        <w:t xml:space="preserve"> </w:t>
      </w:r>
      <w:r w:rsidRPr="00EE4BFB">
        <w:rPr>
          <w:rFonts w:ascii="Calibri" w:hAnsi="Calibri" w:cs="Calibri"/>
          <w:b/>
          <w:bCs/>
          <w:sz w:val="21"/>
          <w:szCs w:val="21"/>
        </w:rPr>
        <w:t>negli spazi del Castello Aragonese</w:t>
      </w:r>
      <w:r w:rsidRPr="00EE4BFB">
        <w:rPr>
          <w:rFonts w:ascii="Calibri" w:hAnsi="Calibri" w:cs="Calibri"/>
          <w:sz w:val="21"/>
          <w:szCs w:val="21"/>
        </w:rPr>
        <w:t xml:space="preserve">, con </w:t>
      </w:r>
      <w:r w:rsidRPr="00EE4BFB">
        <w:rPr>
          <w:rFonts w:ascii="Calibri" w:hAnsi="Calibri" w:cs="Calibri"/>
          <w:b/>
          <w:bCs/>
          <w:sz w:val="21"/>
          <w:szCs w:val="21"/>
        </w:rPr>
        <w:t>degustazioni di vini provenienti da tutta Italia</w:t>
      </w:r>
      <w:r w:rsidR="00E2232D" w:rsidRPr="00EE4BFB">
        <w:rPr>
          <w:rFonts w:ascii="Calibri" w:hAnsi="Calibri" w:cs="Calibri"/>
          <w:sz w:val="21"/>
          <w:szCs w:val="21"/>
        </w:rPr>
        <w:t xml:space="preserve"> </w:t>
      </w:r>
      <w:r w:rsidRPr="00EE4BFB">
        <w:rPr>
          <w:rFonts w:ascii="Calibri" w:hAnsi="Calibri" w:cs="Calibri"/>
          <w:sz w:val="21"/>
          <w:szCs w:val="21"/>
        </w:rPr>
        <w:t xml:space="preserve">e un focus </w:t>
      </w:r>
      <w:r w:rsidR="0028185A" w:rsidRPr="00EE4BFB">
        <w:rPr>
          <w:rFonts w:ascii="Calibri" w:hAnsi="Calibri" w:cs="Calibri"/>
          <w:sz w:val="21"/>
          <w:szCs w:val="21"/>
        </w:rPr>
        <w:t xml:space="preserve">particolare </w:t>
      </w:r>
      <w:r w:rsidRPr="00EE4BFB">
        <w:rPr>
          <w:rFonts w:ascii="Calibri" w:hAnsi="Calibri" w:cs="Calibri"/>
          <w:sz w:val="21"/>
          <w:szCs w:val="21"/>
        </w:rPr>
        <w:t xml:space="preserve">sulle eccellenze del Vulture, della Val d’Agri e dell’area Matera-Ionio. </w:t>
      </w:r>
      <w:r w:rsidR="00E2232D" w:rsidRPr="00EE4BFB">
        <w:rPr>
          <w:rFonts w:ascii="Calibri" w:hAnsi="Calibri" w:cs="Calibri"/>
          <w:sz w:val="21"/>
          <w:szCs w:val="21"/>
        </w:rPr>
        <w:t xml:space="preserve">Parallelamente, </w:t>
      </w:r>
      <w:r w:rsidR="00E2232D" w:rsidRPr="00EE4BFB">
        <w:rPr>
          <w:rFonts w:ascii="Calibri" w:hAnsi="Calibri" w:cs="Calibri"/>
          <w:b/>
          <w:bCs/>
          <w:sz w:val="21"/>
          <w:szCs w:val="21"/>
        </w:rPr>
        <w:t>in Piazza Umberto I, prenderà vita il Villaggio Coldiretti</w:t>
      </w:r>
      <w:r w:rsidR="00E2232D" w:rsidRPr="00EE4BFB">
        <w:rPr>
          <w:rFonts w:ascii="Calibri" w:hAnsi="Calibri" w:cs="Calibri"/>
          <w:sz w:val="21"/>
          <w:szCs w:val="21"/>
        </w:rPr>
        <w:t xml:space="preserve">, un vivace mercato con </w:t>
      </w:r>
      <w:r w:rsidR="00E2232D" w:rsidRPr="00EE4BFB">
        <w:rPr>
          <w:rFonts w:ascii="Calibri" w:hAnsi="Calibri" w:cs="Calibri"/>
          <w:b/>
          <w:bCs/>
          <w:sz w:val="21"/>
          <w:szCs w:val="21"/>
        </w:rPr>
        <w:t>stand dedicati ai prodotti simbolo della regione</w:t>
      </w:r>
      <w:r w:rsidR="00413C8D">
        <w:rPr>
          <w:rFonts w:ascii="Calibri" w:hAnsi="Calibri" w:cs="Calibri"/>
          <w:sz w:val="21"/>
          <w:szCs w:val="21"/>
        </w:rPr>
        <w:t xml:space="preserve">. </w:t>
      </w:r>
      <w:r w:rsidR="00E2232D" w:rsidRPr="00EE4BFB">
        <w:rPr>
          <w:rFonts w:ascii="Calibri" w:hAnsi="Calibri" w:cs="Calibri"/>
          <w:sz w:val="21"/>
          <w:szCs w:val="21"/>
        </w:rPr>
        <w:t xml:space="preserve">Tra gli appuntamenti più attesi, le </w:t>
      </w:r>
      <w:r w:rsidR="00EC6DF0" w:rsidRPr="00EE4BFB">
        <w:rPr>
          <w:rFonts w:ascii="Calibri" w:hAnsi="Calibri" w:cs="Calibri"/>
          <w:b/>
          <w:bCs/>
          <w:sz w:val="21"/>
          <w:szCs w:val="21"/>
        </w:rPr>
        <w:t>The</w:t>
      </w:r>
      <w:r w:rsidR="00EC6DF0" w:rsidRPr="00EE4BFB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="00E2232D" w:rsidRPr="00EE4BFB">
        <w:rPr>
          <w:rFonts w:ascii="Calibri" w:hAnsi="Calibri" w:cs="Calibri"/>
          <w:b/>
          <w:bCs/>
          <w:sz w:val="21"/>
          <w:szCs w:val="21"/>
        </w:rPr>
        <w:t>WineHunter</w:t>
      </w:r>
      <w:proofErr w:type="spellEnd"/>
      <w:r w:rsidR="00E2232D" w:rsidRPr="00EE4BFB">
        <w:rPr>
          <w:rFonts w:ascii="Calibri" w:hAnsi="Calibri" w:cs="Calibri"/>
          <w:b/>
          <w:bCs/>
          <w:sz w:val="21"/>
          <w:szCs w:val="21"/>
        </w:rPr>
        <w:t xml:space="preserve"> Masterclass</w:t>
      </w:r>
      <w:r w:rsidR="00E2232D" w:rsidRPr="00EE4BFB">
        <w:rPr>
          <w:rFonts w:ascii="Calibri" w:hAnsi="Calibri" w:cs="Calibri"/>
          <w:sz w:val="21"/>
          <w:szCs w:val="21"/>
        </w:rPr>
        <w:t xml:space="preserve">, in programma sempre </w:t>
      </w:r>
      <w:r w:rsidR="00E2232D" w:rsidRPr="00EE4BFB">
        <w:rPr>
          <w:rFonts w:ascii="Calibri" w:hAnsi="Calibri" w:cs="Calibri"/>
          <w:b/>
          <w:bCs/>
          <w:sz w:val="21"/>
          <w:szCs w:val="21"/>
        </w:rPr>
        <w:t>al Castello Aragonese</w:t>
      </w:r>
      <w:r w:rsidR="00E2232D" w:rsidRPr="00EE4BFB">
        <w:rPr>
          <w:rFonts w:ascii="Calibri" w:hAnsi="Calibri" w:cs="Calibri"/>
          <w:sz w:val="21"/>
          <w:szCs w:val="21"/>
        </w:rPr>
        <w:t>: degustazioni guidate da professionisti del settore che accompagneranno i partecipanti in un percorso di</w:t>
      </w:r>
      <w:r w:rsidR="000F5C9A" w:rsidRPr="00EE4BFB">
        <w:rPr>
          <w:rFonts w:ascii="Calibri" w:hAnsi="Calibri" w:cs="Calibri"/>
          <w:sz w:val="21"/>
          <w:szCs w:val="21"/>
        </w:rPr>
        <w:t xml:space="preserve"> </w:t>
      </w:r>
      <w:r w:rsidR="00E2232D" w:rsidRPr="00EE4BFB">
        <w:rPr>
          <w:rFonts w:ascii="Calibri" w:hAnsi="Calibri" w:cs="Calibri"/>
          <w:b/>
          <w:bCs/>
          <w:sz w:val="21"/>
          <w:szCs w:val="21"/>
        </w:rPr>
        <w:t xml:space="preserve">approfondimento sulle caratteristiche, la storia e le peculiarità dei vini in </w:t>
      </w:r>
      <w:r w:rsidR="00E44600" w:rsidRPr="00EE4BFB">
        <w:rPr>
          <w:rFonts w:ascii="Calibri" w:hAnsi="Calibri" w:cs="Calibri"/>
          <w:b/>
          <w:bCs/>
          <w:sz w:val="21"/>
          <w:szCs w:val="21"/>
        </w:rPr>
        <w:t>batteria</w:t>
      </w:r>
      <w:r w:rsidR="00E2232D" w:rsidRPr="00EE4BFB">
        <w:rPr>
          <w:rFonts w:ascii="Calibri" w:hAnsi="Calibri" w:cs="Calibri"/>
          <w:sz w:val="21"/>
          <w:szCs w:val="21"/>
        </w:rPr>
        <w:t>. Le sessioni, a numero chiuso (25 posti), offriranno un’esperienza esclusiva e altamente formativa.</w:t>
      </w:r>
    </w:p>
    <w:p w14:paraId="6C67B642" w14:textId="77777777" w:rsidR="000F5C9A" w:rsidRPr="00EE4BFB" w:rsidRDefault="000F5C9A" w:rsidP="000F5C9A">
      <w:pPr>
        <w:pStyle w:val="isselectedend"/>
        <w:spacing w:before="0" w:beforeAutospacing="0" w:after="0" w:afterAutospacing="0"/>
        <w:rPr>
          <w:rFonts w:ascii="Calibri" w:hAnsi="Calibri" w:cs="Calibri"/>
          <w:sz w:val="21"/>
          <w:szCs w:val="21"/>
        </w:rPr>
      </w:pPr>
    </w:p>
    <w:p w14:paraId="45377CAA" w14:textId="07970B60" w:rsidR="0037661D" w:rsidRPr="00EE4BFB" w:rsidRDefault="006021F3" w:rsidP="004D1660">
      <w:pPr>
        <w:pStyle w:val="isselectedend"/>
        <w:spacing w:before="0" w:beforeAutospacing="0" w:after="0" w:afterAutospacing="0"/>
        <w:jc w:val="both"/>
        <w:rPr>
          <w:rFonts w:ascii="Calibri" w:hAnsi="Calibri" w:cs="Calibri"/>
          <w:sz w:val="21"/>
          <w:szCs w:val="21"/>
        </w:rPr>
      </w:pPr>
      <w:r w:rsidRPr="00EE4BFB">
        <w:rPr>
          <w:rFonts w:ascii="Calibri" w:hAnsi="Calibri" w:cs="Calibri"/>
          <w:sz w:val="21"/>
          <w:szCs w:val="21"/>
        </w:rPr>
        <w:t>Un</w:t>
      </w:r>
      <w:r w:rsidR="00551662" w:rsidRPr="00EE4BFB">
        <w:rPr>
          <w:rFonts w:ascii="Calibri" w:hAnsi="Calibri" w:cs="Calibri"/>
          <w:sz w:val="21"/>
          <w:szCs w:val="21"/>
        </w:rPr>
        <w:t xml:space="preserve">’occasione </w:t>
      </w:r>
      <w:r w:rsidRPr="00EE4BFB">
        <w:rPr>
          <w:rFonts w:ascii="Calibri" w:hAnsi="Calibri" w:cs="Calibri"/>
          <w:sz w:val="21"/>
          <w:szCs w:val="21"/>
        </w:rPr>
        <w:t xml:space="preserve">imperdibile per appassionati, professionisti del settore e turisti desiderosi di scoprire </w:t>
      </w:r>
      <w:r w:rsidR="00A86B3F" w:rsidRPr="00EE4BFB">
        <w:rPr>
          <w:rFonts w:ascii="Calibri" w:hAnsi="Calibri" w:cs="Calibri"/>
          <w:sz w:val="21"/>
          <w:szCs w:val="21"/>
        </w:rPr>
        <w:t xml:space="preserve">l’anima autentica </w:t>
      </w:r>
      <w:r w:rsidRPr="00EE4BFB">
        <w:rPr>
          <w:rFonts w:ascii="Calibri" w:hAnsi="Calibri" w:cs="Calibri"/>
          <w:sz w:val="21"/>
          <w:szCs w:val="21"/>
        </w:rPr>
        <w:t>del Vulture</w:t>
      </w:r>
      <w:r w:rsidR="00A86B3F" w:rsidRPr="00EE4BFB">
        <w:rPr>
          <w:rFonts w:ascii="Calibri" w:hAnsi="Calibri" w:cs="Calibri"/>
          <w:sz w:val="21"/>
          <w:szCs w:val="21"/>
        </w:rPr>
        <w:t xml:space="preserve"> attraverso i suoi sapori e le sue </w:t>
      </w:r>
      <w:r w:rsidR="00A86B3F" w:rsidRPr="00FF29DE">
        <w:rPr>
          <w:rFonts w:ascii="Calibri" w:hAnsi="Calibri" w:cs="Calibri"/>
          <w:sz w:val="21"/>
          <w:szCs w:val="21"/>
        </w:rPr>
        <w:t>tradizioni.</w:t>
      </w:r>
      <w:r w:rsidR="00551662" w:rsidRPr="00FF29DE">
        <w:rPr>
          <w:rFonts w:ascii="Calibri" w:hAnsi="Calibri" w:cs="Calibri"/>
          <w:sz w:val="21"/>
          <w:szCs w:val="21"/>
        </w:rPr>
        <w:t xml:space="preserve"> </w:t>
      </w:r>
      <w:r w:rsidR="00551662" w:rsidRPr="00FF29DE">
        <w:rPr>
          <w:rFonts w:ascii="Calibri" w:eastAsiaTheme="minorHAnsi" w:hAnsi="Calibri" w:cs="Calibri"/>
          <w:b/>
          <w:bCs/>
          <w:kern w:val="2"/>
          <w:sz w:val="21"/>
          <w:szCs w:val="21"/>
          <w:lang w:eastAsia="en-US"/>
          <w14:ligatures w14:val="standardContextual"/>
        </w:rPr>
        <w:t>La manifestazione sarà presentata ufficialmente in occasione di Vinitaly</w:t>
      </w:r>
      <w:r w:rsidR="00551662" w:rsidRPr="00FF29DE">
        <w:rPr>
          <w:rFonts w:ascii="Calibri" w:eastAsiaTheme="minorHAnsi" w:hAnsi="Calibri" w:cs="Calibri"/>
          <w:kern w:val="2"/>
          <w:sz w:val="21"/>
          <w:szCs w:val="21"/>
          <w:lang w:eastAsia="en-US"/>
          <w14:ligatures w14:val="standardContextual"/>
        </w:rPr>
        <w:t>, il principale appuntamento internazionale dedicato al mondo del vino</w:t>
      </w:r>
      <w:r w:rsidR="001B4F09" w:rsidRPr="00FF29DE">
        <w:rPr>
          <w:rFonts w:ascii="Calibri" w:eastAsiaTheme="minorHAnsi" w:hAnsi="Calibri" w:cs="Calibri"/>
          <w:kern w:val="2"/>
          <w:sz w:val="21"/>
          <w:szCs w:val="21"/>
          <w:lang w:eastAsia="en-US"/>
          <w14:ligatures w14:val="standardContextual"/>
        </w:rPr>
        <w:t xml:space="preserve">, </w:t>
      </w:r>
      <w:r w:rsidR="001B4F09" w:rsidRPr="00FF29DE">
        <w:rPr>
          <w:rFonts w:ascii="Calibri" w:eastAsiaTheme="minorHAnsi" w:hAnsi="Calibri" w:cs="Calibri"/>
          <w:b/>
          <w:bCs/>
          <w:kern w:val="2"/>
          <w:sz w:val="21"/>
          <w:szCs w:val="21"/>
          <w:lang w:eastAsia="en-US"/>
          <w14:ligatures w14:val="standardContextual"/>
        </w:rPr>
        <w:t xml:space="preserve">martedì 14 aprile alle ore </w:t>
      </w:r>
      <w:r w:rsidR="00FF29DE" w:rsidRPr="00FF29DE">
        <w:rPr>
          <w:rFonts w:ascii="Calibri" w:eastAsiaTheme="minorHAnsi" w:hAnsi="Calibri" w:cs="Calibri"/>
          <w:b/>
          <w:bCs/>
          <w:kern w:val="2"/>
          <w:sz w:val="21"/>
          <w:szCs w:val="21"/>
          <w:lang w:eastAsia="en-US"/>
          <w14:ligatures w14:val="standardContextual"/>
        </w:rPr>
        <w:t>14</w:t>
      </w:r>
      <w:r w:rsidR="001B4F09" w:rsidRPr="00FF29DE">
        <w:rPr>
          <w:rFonts w:ascii="Calibri" w:eastAsiaTheme="minorHAnsi" w:hAnsi="Calibri" w:cs="Calibri"/>
          <w:b/>
          <w:bCs/>
          <w:kern w:val="2"/>
          <w:sz w:val="21"/>
          <w:szCs w:val="21"/>
          <w:lang w:eastAsia="en-US"/>
          <w14:ligatures w14:val="standardContextual"/>
        </w:rPr>
        <w:t xml:space="preserve"> presso lo stand della Regione Basilicata </w:t>
      </w:r>
      <w:r w:rsidR="001B4F09" w:rsidRPr="00FF29DE">
        <w:rPr>
          <w:rFonts w:ascii="Calibri" w:eastAsiaTheme="minorHAnsi" w:hAnsi="Calibri" w:cs="Calibri"/>
          <w:kern w:val="2"/>
          <w:sz w:val="21"/>
          <w:szCs w:val="21"/>
          <w:lang w:eastAsia="en-US"/>
          <w14:ligatures w14:val="standardContextual"/>
        </w:rPr>
        <w:t xml:space="preserve">(padiglione </w:t>
      </w:r>
      <w:r w:rsidR="00E70B70" w:rsidRPr="00FF29DE">
        <w:rPr>
          <w:rFonts w:ascii="Calibri" w:eastAsiaTheme="minorHAnsi" w:hAnsi="Calibri" w:cs="Calibri"/>
          <w:kern w:val="2"/>
          <w:sz w:val="21"/>
          <w:szCs w:val="21"/>
          <w:lang w:eastAsia="en-US"/>
          <w14:ligatures w14:val="standardContextual"/>
        </w:rPr>
        <w:t>11</w:t>
      </w:r>
      <w:r w:rsidR="001B4F09" w:rsidRPr="00FF29DE">
        <w:rPr>
          <w:rFonts w:ascii="Calibri" w:eastAsiaTheme="minorHAnsi" w:hAnsi="Calibri" w:cs="Calibri"/>
          <w:kern w:val="2"/>
          <w:sz w:val="21"/>
          <w:szCs w:val="21"/>
          <w:lang w:eastAsia="en-US"/>
          <w14:ligatures w14:val="standardContextual"/>
        </w:rPr>
        <w:t xml:space="preserve">, stand </w:t>
      </w:r>
      <w:r w:rsidR="00FF29DE" w:rsidRPr="00FF29DE">
        <w:rPr>
          <w:rFonts w:ascii="Calibri" w:eastAsiaTheme="minorHAnsi" w:hAnsi="Calibri" w:cs="Calibri"/>
          <w:kern w:val="2"/>
          <w:sz w:val="21"/>
          <w:szCs w:val="21"/>
          <w:lang w:eastAsia="en-US"/>
          <w14:ligatures w14:val="standardContextual"/>
        </w:rPr>
        <w:t>E5-</w:t>
      </w:r>
      <w:r w:rsidR="00E70B70" w:rsidRPr="00FF29DE">
        <w:rPr>
          <w:rFonts w:ascii="Calibri" w:eastAsiaTheme="minorHAnsi" w:hAnsi="Calibri" w:cs="Calibri"/>
          <w:kern w:val="2"/>
          <w:sz w:val="21"/>
          <w:szCs w:val="21"/>
          <w:lang w:eastAsia="en-US"/>
          <w14:ligatures w14:val="standardContextual"/>
        </w:rPr>
        <w:t>E6</w:t>
      </w:r>
      <w:r w:rsidR="001B4F09" w:rsidRPr="00FF29DE">
        <w:rPr>
          <w:rFonts w:ascii="Calibri" w:eastAsiaTheme="minorHAnsi" w:hAnsi="Calibri" w:cs="Calibri"/>
          <w:kern w:val="2"/>
          <w:sz w:val="21"/>
          <w:szCs w:val="21"/>
          <w:lang w:eastAsia="en-US"/>
          <w14:ligatures w14:val="standardContextual"/>
        </w:rPr>
        <w:t>).</w:t>
      </w:r>
      <w:r w:rsidR="00551662" w:rsidRPr="00FF29DE">
        <w:rPr>
          <w:rFonts w:ascii="Calibri" w:eastAsiaTheme="minorHAnsi" w:hAnsi="Calibri" w:cs="Calibri"/>
          <w:kern w:val="2"/>
          <w:sz w:val="21"/>
          <w:szCs w:val="21"/>
          <w:lang w:eastAsia="en-US"/>
          <w14:ligatures w14:val="standardContextual"/>
        </w:rPr>
        <w:t xml:space="preserve"> </w:t>
      </w:r>
      <w:r w:rsidR="00551662" w:rsidRPr="00FF29DE">
        <w:rPr>
          <w:rFonts w:ascii="Calibri" w:hAnsi="Calibri" w:cs="Calibri"/>
          <w:sz w:val="21"/>
          <w:szCs w:val="21"/>
        </w:rPr>
        <w:t>Già aperta la</w:t>
      </w:r>
      <w:r w:rsidRPr="00FF29DE">
        <w:rPr>
          <w:rFonts w:ascii="Calibri" w:hAnsi="Calibri" w:cs="Calibri"/>
          <w:sz w:val="21"/>
          <w:szCs w:val="21"/>
        </w:rPr>
        <w:t xml:space="preserve"> vendita dei </w:t>
      </w:r>
      <w:hyperlink r:id="rId7" w:anchor="biglietti" w:history="1">
        <w:r w:rsidRPr="00FF29DE">
          <w:rPr>
            <w:rStyle w:val="Collegamentoipertestuale"/>
            <w:rFonts w:ascii="Calibri" w:hAnsi="Calibri" w:cs="Calibri"/>
            <w:sz w:val="21"/>
            <w:szCs w:val="21"/>
          </w:rPr>
          <w:t>biglietti</w:t>
        </w:r>
      </w:hyperlink>
      <w:r w:rsidRPr="00FF29DE">
        <w:rPr>
          <w:rFonts w:ascii="Calibri" w:hAnsi="Calibri" w:cs="Calibri"/>
          <w:sz w:val="21"/>
          <w:szCs w:val="21"/>
        </w:rPr>
        <w:t xml:space="preserve"> online, nonché le procedure di accredito per la </w:t>
      </w:r>
      <w:hyperlink r:id="rId8" w:history="1">
        <w:r w:rsidRPr="00FF29DE">
          <w:rPr>
            <w:rStyle w:val="Collegamentoipertestuale"/>
            <w:rFonts w:ascii="Calibri" w:hAnsi="Calibri" w:cs="Calibri"/>
            <w:sz w:val="21"/>
            <w:szCs w:val="21"/>
          </w:rPr>
          <w:t>stampa</w:t>
        </w:r>
      </w:hyperlink>
      <w:r w:rsidRPr="00FF29DE">
        <w:rPr>
          <w:rFonts w:ascii="Calibri" w:hAnsi="Calibri" w:cs="Calibri"/>
          <w:sz w:val="21"/>
          <w:szCs w:val="21"/>
        </w:rPr>
        <w:t xml:space="preserve"> e gli </w:t>
      </w:r>
      <w:hyperlink r:id="rId9" w:history="1">
        <w:r w:rsidRPr="00FF29DE">
          <w:rPr>
            <w:rStyle w:val="Collegamentoipertestuale"/>
            <w:rFonts w:ascii="Calibri" w:hAnsi="Calibri" w:cs="Calibri"/>
            <w:sz w:val="21"/>
            <w:szCs w:val="21"/>
          </w:rPr>
          <w:t>operatori</w:t>
        </w:r>
      </w:hyperlink>
      <w:r w:rsidRPr="00FF29DE">
        <w:rPr>
          <w:rFonts w:ascii="Calibri" w:hAnsi="Calibri" w:cs="Calibri"/>
          <w:sz w:val="21"/>
          <w:szCs w:val="21"/>
        </w:rPr>
        <w:t xml:space="preserve"> del settore.</w:t>
      </w:r>
    </w:p>
    <w:p w14:paraId="76CD75F4" w14:textId="33791245" w:rsidR="001F6408" w:rsidRDefault="00833527" w:rsidP="000F5C9A">
      <w:pPr>
        <w:spacing w:after="0" w:line="240" w:lineRule="auto"/>
        <w:rPr>
          <w:rFonts w:ascii="Calibri" w:hAnsi="Calibri" w:cs="Calibri"/>
          <w:b/>
          <w:bCs/>
          <w:sz w:val="16"/>
          <w:szCs w:val="16"/>
        </w:rPr>
      </w:pPr>
      <w:r>
        <w:rPr>
          <w:rFonts w:ascii="Calibri" w:hAnsi="Calibri" w:cs="Calibri"/>
          <w:b/>
          <w:bCs/>
          <w:sz w:val="16"/>
          <w:szCs w:val="16"/>
        </w:rPr>
        <w:br/>
      </w:r>
    </w:p>
    <w:p w14:paraId="65974B8B" w14:textId="7CCD9B58" w:rsidR="000F5C9A" w:rsidRDefault="002A0AFF" w:rsidP="000F5C9A">
      <w:pPr>
        <w:spacing w:after="0" w:line="240" w:lineRule="auto"/>
        <w:rPr>
          <w:rFonts w:ascii="Calibri" w:hAnsi="Calibri" w:cs="Calibri"/>
          <w:sz w:val="16"/>
          <w:szCs w:val="16"/>
        </w:rPr>
      </w:pPr>
      <w:r w:rsidRPr="000E118E">
        <w:rPr>
          <w:rFonts w:ascii="Calibri" w:hAnsi="Calibri" w:cs="Calibri"/>
          <w:b/>
          <w:bCs/>
          <w:sz w:val="16"/>
          <w:szCs w:val="16"/>
        </w:rPr>
        <w:t xml:space="preserve">Ufficio Stampa &amp; PR | </w:t>
      </w:r>
      <w:hyperlink r:id="rId10" w:history="1">
        <w:r w:rsidRPr="000E118E">
          <w:rPr>
            <w:rStyle w:val="Collegamentoipertestuale"/>
            <w:rFonts w:ascii="Calibri" w:hAnsi="Calibri" w:cs="Calibri"/>
            <w:b/>
            <w:bCs/>
            <w:color w:val="34627B"/>
            <w:sz w:val="16"/>
            <w:szCs w:val="16"/>
          </w:rPr>
          <w:t>smstudio</w:t>
        </w:r>
      </w:hyperlink>
      <w:r w:rsidRPr="000E118E">
        <w:rPr>
          <w:rFonts w:ascii="Calibri" w:hAnsi="Calibri" w:cs="Calibri"/>
          <w:color w:val="34627B"/>
          <w:sz w:val="16"/>
          <w:szCs w:val="16"/>
        </w:rPr>
        <w:t xml:space="preserve"> </w:t>
      </w:r>
      <w:r w:rsidRPr="000E118E">
        <w:rPr>
          <w:rFonts w:ascii="Calibri" w:hAnsi="Calibri" w:cs="Calibri"/>
          <w:sz w:val="16"/>
          <w:szCs w:val="16"/>
        </w:rPr>
        <w:t xml:space="preserve">Stefania Mafalda M. +39 345 581 0157 </w:t>
      </w:r>
      <w:hyperlink r:id="rId11" w:history="1">
        <w:r w:rsidR="00E75CED" w:rsidRPr="000E118E">
          <w:rPr>
            <w:rStyle w:val="Collegamentoipertestuale"/>
            <w:rFonts w:ascii="Calibri" w:hAnsi="Calibri" w:cs="Calibri"/>
            <w:sz w:val="16"/>
            <w:szCs w:val="16"/>
          </w:rPr>
          <w:t>press@smstudiopr.it</w:t>
        </w:r>
      </w:hyperlink>
      <w:r w:rsidR="00E75CED" w:rsidRPr="000E118E">
        <w:rPr>
          <w:rFonts w:ascii="Calibri" w:hAnsi="Calibri" w:cs="Calibri"/>
          <w:color w:val="34627B"/>
          <w:sz w:val="16"/>
          <w:szCs w:val="16"/>
        </w:rPr>
        <w:t xml:space="preserve"> </w:t>
      </w:r>
    </w:p>
    <w:p w14:paraId="555300F0" w14:textId="6E50A309" w:rsidR="002A0AFF" w:rsidRPr="000E118E" w:rsidRDefault="00E54666" w:rsidP="000F5C9A">
      <w:pPr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Alessia Telese M. +39 324 894 0641 </w:t>
      </w:r>
      <w:hyperlink r:id="rId12" w:history="1">
        <w:r w:rsidRPr="00FC5541">
          <w:rPr>
            <w:rStyle w:val="Collegamentoipertestuale"/>
            <w:rFonts w:ascii="Calibri" w:hAnsi="Calibri" w:cs="Calibri"/>
            <w:sz w:val="16"/>
            <w:szCs w:val="16"/>
          </w:rPr>
          <w:t>alessia.telese@smstudiopr.it</w:t>
        </w:r>
      </w:hyperlink>
      <w:r>
        <w:rPr>
          <w:rFonts w:ascii="Calibri" w:hAnsi="Calibri" w:cs="Calibri"/>
          <w:sz w:val="16"/>
          <w:szCs w:val="16"/>
        </w:rPr>
        <w:t xml:space="preserve"> </w:t>
      </w:r>
      <w:r w:rsidR="000F5C9A">
        <w:rPr>
          <w:rFonts w:ascii="Calibri" w:hAnsi="Calibri" w:cs="Calibri"/>
          <w:sz w:val="16"/>
          <w:szCs w:val="16"/>
        </w:rPr>
        <w:t xml:space="preserve"> </w:t>
      </w:r>
      <w:r w:rsidR="001B4F09">
        <w:rPr>
          <w:rFonts w:ascii="Calibri" w:hAnsi="Calibri" w:cs="Calibri"/>
          <w:sz w:val="16"/>
          <w:szCs w:val="16"/>
        </w:rPr>
        <w:t>- Y</w:t>
      </w:r>
      <w:r w:rsidR="002A0AFF" w:rsidRPr="000E118E">
        <w:rPr>
          <w:rFonts w:ascii="Calibri" w:hAnsi="Calibri" w:cs="Calibri"/>
          <w:sz w:val="16"/>
          <w:szCs w:val="16"/>
        </w:rPr>
        <w:t xml:space="preserve">uki d’Emilia M. +39 392 812 6485  </w:t>
      </w:r>
      <w:hyperlink r:id="rId13" w:history="1">
        <w:r w:rsidR="00E75CED" w:rsidRPr="000E118E">
          <w:rPr>
            <w:rStyle w:val="Collegamentoipertestuale"/>
            <w:rFonts w:ascii="Calibri" w:hAnsi="Calibri" w:cs="Calibri"/>
            <w:sz w:val="16"/>
            <w:szCs w:val="16"/>
          </w:rPr>
          <w:t>yuki.demilia@smstudiopr.it</w:t>
        </w:r>
      </w:hyperlink>
      <w:r w:rsidR="00E75CED" w:rsidRPr="000E118E">
        <w:rPr>
          <w:rFonts w:ascii="Calibri" w:hAnsi="Calibri" w:cs="Calibri"/>
          <w:color w:val="156082" w:themeColor="accent1"/>
          <w:sz w:val="16"/>
          <w:szCs w:val="16"/>
        </w:rPr>
        <w:t xml:space="preserve"> </w:t>
      </w:r>
    </w:p>
    <w:sectPr w:rsidR="002A0AFF" w:rsidRPr="000E118E" w:rsidSect="001F6408">
      <w:headerReference w:type="default" r:id="rId14"/>
      <w:footerReference w:type="default" r:id="rId15"/>
      <w:pgSz w:w="11906" w:h="16838"/>
      <w:pgMar w:top="1417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A0AE1" w14:textId="77777777" w:rsidR="00BD690B" w:rsidRDefault="00BD690B" w:rsidP="00B27472">
      <w:pPr>
        <w:spacing w:after="0" w:line="240" w:lineRule="auto"/>
      </w:pPr>
      <w:r>
        <w:separator/>
      </w:r>
    </w:p>
  </w:endnote>
  <w:endnote w:type="continuationSeparator" w:id="0">
    <w:p w14:paraId="76970E4F" w14:textId="77777777" w:rsidR="00BD690B" w:rsidRDefault="00BD690B" w:rsidP="00B27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64107" w14:textId="04666CB2" w:rsidR="00B27472" w:rsidRPr="002A0AFF" w:rsidRDefault="001F6408" w:rsidP="001F6408">
    <w:pPr>
      <w:spacing w:after="0" w:line="240" w:lineRule="auto"/>
      <w:jc w:val="center"/>
      <w:rPr>
        <w:b/>
        <w:bCs/>
        <w:iCs/>
        <w:color w:val="000000"/>
        <w:sz w:val="18"/>
        <w:szCs w:val="18"/>
      </w:rPr>
    </w:pPr>
    <w:r>
      <w:rPr>
        <w:b/>
        <w:bCs/>
        <w:iCs/>
        <w:noProof/>
        <w:color w:val="000000"/>
        <w:sz w:val="18"/>
        <w:szCs w:val="18"/>
      </w:rPr>
      <w:drawing>
        <wp:inline distT="0" distB="0" distL="0" distR="0" wp14:anchorId="6864A0EF" wp14:editId="7402FB92">
          <wp:extent cx="6120130" cy="553720"/>
          <wp:effectExtent l="0" t="0" r="1270" b="5080"/>
          <wp:docPr id="125160358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1603580" name="Immagine 12516035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553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38801" w14:textId="77777777" w:rsidR="00BD690B" w:rsidRDefault="00BD690B" w:rsidP="00B27472">
      <w:pPr>
        <w:spacing w:after="0" w:line="240" w:lineRule="auto"/>
      </w:pPr>
      <w:r>
        <w:separator/>
      </w:r>
    </w:p>
  </w:footnote>
  <w:footnote w:type="continuationSeparator" w:id="0">
    <w:p w14:paraId="1377F383" w14:textId="77777777" w:rsidR="00BD690B" w:rsidRDefault="00BD690B" w:rsidP="00B27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410F5" w14:textId="7E0897D6" w:rsidR="00B27472" w:rsidRDefault="001F6408" w:rsidP="009E39E6">
    <w:pPr>
      <w:pStyle w:val="Intestazione"/>
      <w:jc w:val="center"/>
    </w:pPr>
    <w:r>
      <w:rPr>
        <w:noProof/>
      </w:rPr>
      <w:drawing>
        <wp:inline distT="0" distB="0" distL="0" distR="0" wp14:anchorId="2AB5D87E" wp14:editId="417D3E58">
          <wp:extent cx="1460551" cy="466928"/>
          <wp:effectExtent l="0" t="0" r="0" b="3175"/>
          <wp:docPr id="124451544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4515440" name="Immagine 12445154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0482" cy="473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FCF"/>
    <w:rsid w:val="00081B21"/>
    <w:rsid w:val="00090CB0"/>
    <w:rsid w:val="000E118E"/>
    <w:rsid w:val="000F5C9A"/>
    <w:rsid w:val="0014376E"/>
    <w:rsid w:val="001A4ACC"/>
    <w:rsid w:val="001B1993"/>
    <w:rsid w:val="001B4F09"/>
    <w:rsid w:val="001F6408"/>
    <w:rsid w:val="00204474"/>
    <w:rsid w:val="00262890"/>
    <w:rsid w:val="002776F9"/>
    <w:rsid w:val="0028185A"/>
    <w:rsid w:val="002A0AFF"/>
    <w:rsid w:val="002B27DD"/>
    <w:rsid w:val="00354C88"/>
    <w:rsid w:val="00356070"/>
    <w:rsid w:val="0037661D"/>
    <w:rsid w:val="00413C8D"/>
    <w:rsid w:val="004C3D90"/>
    <w:rsid w:val="004D1660"/>
    <w:rsid w:val="004F3A8E"/>
    <w:rsid w:val="00505300"/>
    <w:rsid w:val="00551662"/>
    <w:rsid w:val="005C5349"/>
    <w:rsid w:val="006021F3"/>
    <w:rsid w:val="0062310C"/>
    <w:rsid w:val="00645FCF"/>
    <w:rsid w:val="00652A73"/>
    <w:rsid w:val="00682275"/>
    <w:rsid w:val="00686922"/>
    <w:rsid w:val="00706443"/>
    <w:rsid w:val="007A6AB0"/>
    <w:rsid w:val="007C44D0"/>
    <w:rsid w:val="007F3FCF"/>
    <w:rsid w:val="008070FB"/>
    <w:rsid w:val="00833527"/>
    <w:rsid w:val="00841868"/>
    <w:rsid w:val="008B15E3"/>
    <w:rsid w:val="008B1A5A"/>
    <w:rsid w:val="008D7DF1"/>
    <w:rsid w:val="008F0577"/>
    <w:rsid w:val="00933E38"/>
    <w:rsid w:val="00940A09"/>
    <w:rsid w:val="00970223"/>
    <w:rsid w:val="00995793"/>
    <w:rsid w:val="009E39E6"/>
    <w:rsid w:val="00A2303B"/>
    <w:rsid w:val="00A60DDF"/>
    <w:rsid w:val="00A86B3F"/>
    <w:rsid w:val="00AF1F0C"/>
    <w:rsid w:val="00AF4E31"/>
    <w:rsid w:val="00B16141"/>
    <w:rsid w:val="00B16671"/>
    <w:rsid w:val="00B25B05"/>
    <w:rsid w:val="00B27472"/>
    <w:rsid w:val="00BD690B"/>
    <w:rsid w:val="00BD7045"/>
    <w:rsid w:val="00C03605"/>
    <w:rsid w:val="00C12916"/>
    <w:rsid w:val="00C32686"/>
    <w:rsid w:val="00C3626F"/>
    <w:rsid w:val="00C40D3E"/>
    <w:rsid w:val="00C9634A"/>
    <w:rsid w:val="00CC603F"/>
    <w:rsid w:val="00CD5ABB"/>
    <w:rsid w:val="00D00242"/>
    <w:rsid w:val="00D76680"/>
    <w:rsid w:val="00E07E05"/>
    <w:rsid w:val="00E2232D"/>
    <w:rsid w:val="00E44600"/>
    <w:rsid w:val="00E54666"/>
    <w:rsid w:val="00E70B70"/>
    <w:rsid w:val="00E75CED"/>
    <w:rsid w:val="00EC6DF0"/>
    <w:rsid w:val="00EE4BFB"/>
    <w:rsid w:val="00F23F06"/>
    <w:rsid w:val="00F3608F"/>
    <w:rsid w:val="00FF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6BB87"/>
  <w15:chartTrackingRefBased/>
  <w15:docId w15:val="{BE471283-79AF-D447-956F-11B2237FE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F3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F3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F3F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F3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F3F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F3F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F3F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F3F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F3F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F3F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F3F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F3F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F3FC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F3FC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F3FC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F3FC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F3FC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F3FC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F3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F3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F3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F3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F3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F3FC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F3FC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F3FC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F3F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F3FC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F3FCF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B15E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B15E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B274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7472"/>
  </w:style>
  <w:style w:type="paragraph" w:styleId="Pidipagina">
    <w:name w:val="footer"/>
    <w:basedOn w:val="Normale"/>
    <w:link w:val="PidipaginaCarattere"/>
    <w:uiPriority w:val="99"/>
    <w:unhideWhenUsed/>
    <w:rsid w:val="00B274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7472"/>
  </w:style>
  <w:style w:type="character" w:styleId="Collegamentovisitato">
    <w:name w:val="FollowedHyperlink"/>
    <w:basedOn w:val="Carpredefinitoparagrafo"/>
    <w:uiPriority w:val="99"/>
    <w:semiHidden/>
    <w:unhideWhenUsed/>
    <w:rsid w:val="002A0AFF"/>
    <w:rPr>
      <w:color w:val="96607D" w:themeColor="followedHyperlink"/>
      <w:u w:val="single"/>
    </w:rPr>
  </w:style>
  <w:style w:type="character" w:customStyle="1" w:styleId="relative">
    <w:name w:val="relative"/>
    <w:basedOn w:val="Carpredefinitoparagrafo"/>
    <w:rsid w:val="006021F3"/>
  </w:style>
  <w:style w:type="paragraph" w:customStyle="1" w:styleId="isselectedend">
    <w:name w:val="isselectedend"/>
    <w:basedOn w:val="Normale"/>
    <w:rsid w:val="005C5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5C5349"/>
    <w:rPr>
      <w:b/>
      <w:bCs/>
    </w:rPr>
  </w:style>
  <w:style w:type="character" w:customStyle="1" w:styleId="text-token-text-primary">
    <w:name w:val="text-token-text-primary"/>
    <w:basedOn w:val="Carpredefinitoparagrafo"/>
    <w:rsid w:val="005C5349"/>
  </w:style>
  <w:style w:type="character" w:styleId="Enfasicorsivo">
    <w:name w:val="Emphasis"/>
    <w:basedOn w:val="Carpredefinitoparagrafo"/>
    <w:uiPriority w:val="20"/>
    <w:qFormat/>
    <w:rsid w:val="005C5349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5C5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ustonobile.com/accredito-stampa" TargetMode="External"/><Relationship Id="rId13" Type="http://schemas.openxmlformats.org/officeDocument/2006/relationships/hyperlink" Target="mailto:yuki.demilia@smstudiopr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ustonobile.com/" TargetMode="External"/><Relationship Id="rId12" Type="http://schemas.openxmlformats.org/officeDocument/2006/relationships/hyperlink" Target="mailto:alessia.telese@smstudiopr.it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gustonobile.com/" TargetMode="External"/><Relationship Id="rId11" Type="http://schemas.openxmlformats.org/officeDocument/2006/relationships/hyperlink" Target="mailto:press@smstudiopr.it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mailto:https://www.smstudiopr.it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gustonobile.com/accredito-operatori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697</Words>
  <Characters>4079</Characters>
  <Application>Microsoft Office Word</Application>
  <DocSecurity>0</DocSecurity>
  <Lines>59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Yuki d'Emilia</dc:creator>
  <cp:keywords/>
  <dc:description/>
  <cp:lastModifiedBy>Yuki d'Emilia</cp:lastModifiedBy>
  <cp:revision>14</cp:revision>
  <dcterms:created xsi:type="dcterms:W3CDTF">2026-03-31T08:22:00Z</dcterms:created>
  <dcterms:modified xsi:type="dcterms:W3CDTF">2026-04-01T09:19:00Z</dcterms:modified>
</cp:coreProperties>
</file>