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CA7255" w14:textId="7C25B96D" w:rsidR="0008283A" w:rsidRPr="007E3F59" w:rsidRDefault="007E3F59" w:rsidP="00442DF2">
      <w:pPr>
        <w:spacing w:after="0" w:line="240" w:lineRule="auto"/>
        <w:jc w:val="both"/>
        <w:rPr>
          <w:rFonts w:asciiTheme="minorHAnsi" w:eastAsia="Times New Roman" w:hAnsiTheme="minorHAnsi" w:cstheme="minorHAnsi"/>
          <w:b/>
          <w:bCs/>
          <w:iCs/>
          <w:sz w:val="24"/>
          <w:szCs w:val="24"/>
          <w:lang w:val="en-GB" w:eastAsia="it-IT"/>
        </w:rPr>
      </w:pPr>
      <w:r w:rsidRPr="007E3F59">
        <w:rPr>
          <w:rFonts w:asciiTheme="minorHAnsi" w:eastAsia="Times New Roman" w:hAnsiTheme="minorHAnsi" w:cstheme="minorHAnsi"/>
          <w:b/>
          <w:bCs/>
          <w:iCs/>
          <w:sz w:val="24"/>
          <w:szCs w:val="24"/>
          <w:lang w:val="en-GB" w:eastAsia="it-IT"/>
        </w:rPr>
        <w:t>A triumphant debut for</w:t>
      </w:r>
      <w:r w:rsidR="00BE5106" w:rsidRPr="007E3F59">
        <w:rPr>
          <w:rFonts w:asciiTheme="minorHAnsi" w:eastAsia="Times New Roman" w:hAnsiTheme="minorHAnsi" w:cstheme="minorHAnsi"/>
          <w:b/>
          <w:bCs/>
          <w:iCs/>
          <w:sz w:val="24"/>
          <w:szCs w:val="24"/>
          <w:lang w:val="en-GB" w:eastAsia="it-IT"/>
        </w:rPr>
        <w:t xml:space="preserve"> </w:t>
      </w:r>
      <w:r w:rsidR="00BE5106" w:rsidRPr="007E3F59">
        <w:rPr>
          <w:rFonts w:asciiTheme="minorHAnsi" w:eastAsia="Times New Roman" w:hAnsiTheme="minorHAnsi" w:cstheme="minorHAnsi"/>
          <w:b/>
          <w:bCs/>
          <w:i/>
          <w:sz w:val="24"/>
          <w:szCs w:val="24"/>
          <w:lang w:val="en-GB" w:eastAsia="it-IT"/>
        </w:rPr>
        <w:t xml:space="preserve">Merano </w:t>
      </w:r>
      <w:proofErr w:type="spellStart"/>
      <w:r w:rsidR="00BE5106" w:rsidRPr="007E3F59">
        <w:rPr>
          <w:rFonts w:asciiTheme="minorHAnsi" w:eastAsia="Times New Roman" w:hAnsiTheme="minorHAnsi" w:cstheme="minorHAnsi"/>
          <w:b/>
          <w:bCs/>
          <w:i/>
          <w:sz w:val="24"/>
          <w:szCs w:val="24"/>
          <w:lang w:val="en-GB" w:eastAsia="it-IT"/>
        </w:rPr>
        <w:t>WineFestival</w:t>
      </w:r>
      <w:proofErr w:type="spellEnd"/>
      <w:r w:rsidR="00BE5106" w:rsidRPr="007E3F59">
        <w:rPr>
          <w:rFonts w:asciiTheme="minorHAnsi" w:eastAsia="Times New Roman" w:hAnsiTheme="minorHAnsi" w:cstheme="minorHAnsi"/>
          <w:b/>
          <w:bCs/>
          <w:i/>
          <w:sz w:val="24"/>
          <w:szCs w:val="24"/>
          <w:lang w:val="en-GB" w:eastAsia="it-IT"/>
        </w:rPr>
        <w:t xml:space="preserve"> Calabria – Essen</w:t>
      </w:r>
      <w:r w:rsidRPr="007E3F59">
        <w:rPr>
          <w:rFonts w:asciiTheme="minorHAnsi" w:eastAsia="Times New Roman" w:hAnsiTheme="minorHAnsi" w:cstheme="minorHAnsi"/>
          <w:b/>
          <w:bCs/>
          <w:i/>
          <w:sz w:val="24"/>
          <w:szCs w:val="24"/>
          <w:lang w:val="en-GB" w:eastAsia="it-IT"/>
        </w:rPr>
        <w:t>ce</w:t>
      </w:r>
      <w:r w:rsidR="00BE5106" w:rsidRPr="007E3F59">
        <w:rPr>
          <w:rFonts w:asciiTheme="minorHAnsi" w:eastAsia="Times New Roman" w:hAnsiTheme="minorHAnsi" w:cstheme="minorHAnsi"/>
          <w:b/>
          <w:bCs/>
          <w:i/>
          <w:sz w:val="24"/>
          <w:szCs w:val="24"/>
          <w:lang w:val="en-GB" w:eastAsia="it-IT"/>
        </w:rPr>
        <w:t xml:space="preserve"> </w:t>
      </w:r>
      <w:r w:rsidRPr="007E3F59">
        <w:rPr>
          <w:rFonts w:asciiTheme="minorHAnsi" w:eastAsia="Times New Roman" w:hAnsiTheme="minorHAnsi" w:cstheme="minorHAnsi"/>
          <w:b/>
          <w:bCs/>
          <w:i/>
          <w:sz w:val="24"/>
          <w:szCs w:val="24"/>
          <w:lang w:val="en-GB" w:eastAsia="it-IT"/>
        </w:rPr>
        <w:t>of the</w:t>
      </w:r>
      <w:r w:rsidR="00BE5106" w:rsidRPr="007E3F59">
        <w:rPr>
          <w:rFonts w:asciiTheme="minorHAnsi" w:eastAsia="Times New Roman" w:hAnsiTheme="minorHAnsi" w:cstheme="minorHAnsi"/>
          <w:b/>
          <w:bCs/>
          <w:i/>
          <w:sz w:val="24"/>
          <w:szCs w:val="24"/>
          <w:lang w:val="en-GB" w:eastAsia="it-IT"/>
        </w:rPr>
        <w:t xml:space="preserve"> </w:t>
      </w:r>
      <w:r w:rsidRPr="007E3F59">
        <w:rPr>
          <w:rFonts w:asciiTheme="minorHAnsi" w:eastAsia="Times New Roman" w:hAnsiTheme="minorHAnsi" w:cstheme="minorHAnsi"/>
          <w:b/>
          <w:bCs/>
          <w:i/>
          <w:sz w:val="24"/>
          <w:szCs w:val="24"/>
          <w:lang w:val="en-GB" w:eastAsia="it-IT"/>
        </w:rPr>
        <w:t>South</w:t>
      </w:r>
      <w:r w:rsidR="00962E80" w:rsidRPr="007E3F59">
        <w:rPr>
          <w:rFonts w:asciiTheme="minorHAnsi" w:eastAsia="Times New Roman" w:hAnsiTheme="minorHAnsi" w:cstheme="minorHAnsi"/>
          <w:b/>
          <w:bCs/>
          <w:iCs/>
          <w:sz w:val="24"/>
          <w:szCs w:val="24"/>
          <w:lang w:val="en-GB" w:eastAsia="it-IT"/>
        </w:rPr>
        <w:t xml:space="preserve">: </w:t>
      </w:r>
      <w:r w:rsidRPr="007E3F59">
        <w:rPr>
          <w:rFonts w:asciiTheme="minorHAnsi" w:eastAsia="Times New Roman" w:hAnsiTheme="minorHAnsi" w:cstheme="minorHAnsi"/>
          <w:b/>
          <w:bCs/>
          <w:iCs/>
          <w:sz w:val="24"/>
          <w:szCs w:val="24"/>
          <w:lang w:val="en-GB" w:eastAsia="it-IT"/>
        </w:rPr>
        <w:t>Calabria’s wine and food biodiversity captivates thousands of visitors.</w:t>
      </w:r>
    </w:p>
    <w:p w14:paraId="7C791D48" w14:textId="77777777" w:rsidR="007E3F59" w:rsidRPr="007E3F59" w:rsidRDefault="007E3F59" w:rsidP="00442DF2">
      <w:pPr>
        <w:spacing w:after="0" w:line="240" w:lineRule="auto"/>
        <w:jc w:val="both"/>
        <w:rPr>
          <w:rFonts w:asciiTheme="minorHAnsi" w:eastAsia="Times New Roman" w:hAnsiTheme="minorHAnsi" w:cstheme="minorHAnsi"/>
          <w:b/>
          <w:bCs/>
          <w:iCs/>
          <w:lang w:val="en-GB" w:eastAsia="it-IT"/>
        </w:rPr>
      </w:pPr>
    </w:p>
    <w:p w14:paraId="1420CDAF" w14:textId="30738460" w:rsidR="00F22875" w:rsidRPr="007E3F59" w:rsidRDefault="007E3F59" w:rsidP="00442DF2">
      <w:pPr>
        <w:spacing w:after="0" w:line="240" w:lineRule="auto"/>
        <w:jc w:val="both"/>
        <w:rPr>
          <w:rFonts w:asciiTheme="minorHAnsi" w:eastAsia="Times New Roman" w:hAnsiTheme="minorHAnsi" w:cstheme="minorHAnsi"/>
          <w:b/>
          <w:bCs/>
          <w:iCs/>
          <w:lang w:val="en-GB" w:eastAsia="it-IT"/>
        </w:rPr>
      </w:pPr>
      <w:r w:rsidRPr="007E3F59">
        <w:rPr>
          <w:rFonts w:asciiTheme="minorHAnsi" w:eastAsia="Times New Roman" w:hAnsiTheme="minorHAnsi" w:cstheme="minorHAnsi"/>
          <w:b/>
          <w:bCs/>
          <w:iCs/>
          <w:lang w:val="en-GB" w:eastAsia="it-IT"/>
        </w:rPr>
        <w:t xml:space="preserve">From Saturday, June 7 to Monday, June 9, the first edition of </w:t>
      </w:r>
      <w:r w:rsidRPr="00532DFB">
        <w:rPr>
          <w:rFonts w:asciiTheme="minorHAnsi" w:eastAsia="Times New Roman" w:hAnsiTheme="minorHAnsi" w:cstheme="minorHAnsi"/>
          <w:b/>
          <w:bCs/>
          <w:i/>
          <w:lang w:val="en-GB" w:eastAsia="it-IT"/>
        </w:rPr>
        <w:t xml:space="preserve">Merano </w:t>
      </w:r>
      <w:proofErr w:type="spellStart"/>
      <w:r w:rsidRPr="00532DFB">
        <w:rPr>
          <w:rFonts w:asciiTheme="minorHAnsi" w:eastAsia="Times New Roman" w:hAnsiTheme="minorHAnsi" w:cstheme="minorHAnsi"/>
          <w:b/>
          <w:bCs/>
          <w:i/>
          <w:lang w:val="en-GB" w:eastAsia="it-IT"/>
        </w:rPr>
        <w:t>WineFestival</w:t>
      </w:r>
      <w:proofErr w:type="spellEnd"/>
      <w:r w:rsidRPr="00532DFB">
        <w:rPr>
          <w:rFonts w:asciiTheme="minorHAnsi" w:eastAsia="Times New Roman" w:hAnsiTheme="minorHAnsi" w:cstheme="minorHAnsi"/>
          <w:b/>
          <w:bCs/>
          <w:i/>
          <w:lang w:val="en-GB" w:eastAsia="it-IT"/>
        </w:rPr>
        <w:t xml:space="preserve"> Calabria – Essence of the South</w:t>
      </w:r>
      <w:r w:rsidRPr="007E3F59">
        <w:rPr>
          <w:rFonts w:asciiTheme="minorHAnsi" w:eastAsia="Times New Roman" w:hAnsiTheme="minorHAnsi" w:cstheme="minorHAnsi"/>
          <w:b/>
          <w:bCs/>
          <w:iCs/>
          <w:lang w:val="en-GB" w:eastAsia="it-IT"/>
        </w:rPr>
        <w:t xml:space="preserve"> was held in </w:t>
      </w:r>
      <w:proofErr w:type="spellStart"/>
      <w:r w:rsidRPr="007E3F59">
        <w:rPr>
          <w:rFonts w:asciiTheme="minorHAnsi" w:eastAsia="Times New Roman" w:hAnsiTheme="minorHAnsi" w:cstheme="minorHAnsi"/>
          <w:b/>
          <w:bCs/>
          <w:iCs/>
          <w:lang w:val="en-GB" w:eastAsia="it-IT"/>
        </w:rPr>
        <w:t>Cirò</w:t>
      </w:r>
      <w:proofErr w:type="spellEnd"/>
      <w:r w:rsidRPr="007E3F59">
        <w:rPr>
          <w:rFonts w:asciiTheme="minorHAnsi" w:eastAsia="Times New Roman" w:hAnsiTheme="minorHAnsi" w:cstheme="minorHAnsi"/>
          <w:b/>
          <w:bCs/>
          <w:iCs/>
          <w:lang w:val="en-GB" w:eastAsia="it-IT"/>
        </w:rPr>
        <w:t xml:space="preserve"> and </w:t>
      </w:r>
      <w:proofErr w:type="spellStart"/>
      <w:r w:rsidRPr="007E3F59">
        <w:rPr>
          <w:rFonts w:asciiTheme="minorHAnsi" w:eastAsia="Times New Roman" w:hAnsiTheme="minorHAnsi" w:cstheme="minorHAnsi"/>
          <w:b/>
          <w:bCs/>
          <w:iCs/>
          <w:lang w:val="en-GB" w:eastAsia="it-IT"/>
        </w:rPr>
        <w:t>Cirò</w:t>
      </w:r>
      <w:proofErr w:type="spellEnd"/>
      <w:r w:rsidRPr="007E3F59">
        <w:rPr>
          <w:rFonts w:asciiTheme="minorHAnsi" w:eastAsia="Times New Roman" w:hAnsiTheme="minorHAnsi" w:cstheme="minorHAnsi"/>
          <w:b/>
          <w:bCs/>
          <w:iCs/>
          <w:lang w:val="en-GB" w:eastAsia="it-IT"/>
        </w:rPr>
        <w:t xml:space="preserve"> Marina: thousands of visitors had the opportunity to discover over 150 outstanding producers from Calabria and Southern Italy’s food and wine scene, celebrating the history and identity of a region that was once the cradle of Magna Graecia.</w:t>
      </w:r>
    </w:p>
    <w:p w14:paraId="1ECD3F58" w14:textId="77777777" w:rsidR="007E3F59" w:rsidRPr="007E3F59" w:rsidRDefault="007E3F59" w:rsidP="00442DF2">
      <w:pPr>
        <w:spacing w:after="0" w:line="240" w:lineRule="auto"/>
        <w:jc w:val="both"/>
        <w:rPr>
          <w:rFonts w:asciiTheme="minorHAnsi" w:eastAsia="Times New Roman" w:hAnsiTheme="minorHAnsi" w:cstheme="minorHAnsi"/>
          <w:b/>
          <w:bCs/>
          <w:iCs/>
          <w:sz w:val="21"/>
          <w:szCs w:val="21"/>
          <w:lang w:val="en-GB" w:eastAsia="it-IT"/>
        </w:rPr>
      </w:pPr>
    </w:p>
    <w:p w14:paraId="4E2F5FE5" w14:textId="7232A370" w:rsidR="00803042" w:rsidRPr="007E3F59" w:rsidRDefault="00F87BA4" w:rsidP="00442DF2">
      <w:pPr>
        <w:spacing w:after="0" w:line="240" w:lineRule="auto"/>
        <w:jc w:val="both"/>
        <w:rPr>
          <w:rFonts w:asciiTheme="minorHAnsi" w:eastAsia="Times New Roman" w:hAnsiTheme="minorHAnsi" w:cstheme="minorHAnsi"/>
          <w:iCs/>
          <w:sz w:val="21"/>
          <w:szCs w:val="21"/>
          <w:highlight w:val="yellow"/>
          <w:lang w:val="en-GB" w:eastAsia="it-IT"/>
        </w:rPr>
      </w:pPr>
      <w:r w:rsidRPr="007E3F59">
        <w:rPr>
          <w:rFonts w:asciiTheme="minorHAnsi" w:eastAsia="Times New Roman" w:hAnsiTheme="minorHAnsi" w:cstheme="minorHAnsi"/>
          <w:b/>
          <w:bCs/>
          <w:iCs/>
          <w:sz w:val="21"/>
          <w:szCs w:val="21"/>
          <w:lang w:val="en-GB" w:eastAsia="it-IT"/>
        </w:rPr>
        <w:t>Merano (BZ)</w:t>
      </w:r>
      <w:r w:rsidR="00962E80" w:rsidRPr="007E3F59">
        <w:rPr>
          <w:rFonts w:asciiTheme="minorHAnsi" w:eastAsia="Times New Roman" w:hAnsiTheme="minorHAnsi" w:cstheme="minorHAnsi"/>
          <w:b/>
          <w:bCs/>
          <w:iCs/>
          <w:sz w:val="21"/>
          <w:szCs w:val="21"/>
          <w:lang w:val="en-GB" w:eastAsia="it-IT"/>
        </w:rPr>
        <w:t xml:space="preserve"> – </w:t>
      </w:r>
      <w:proofErr w:type="spellStart"/>
      <w:r w:rsidR="00962E80" w:rsidRPr="007E3F59">
        <w:rPr>
          <w:rFonts w:asciiTheme="minorHAnsi" w:eastAsia="Times New Roman" w:hAnsiTheme="minorHAnsi" w:cstheme="minorHAnsi"/>
          <w:b/>
          <w:bCs/>
          <w:iCs/>
          <w:sz w:val="21"/>
          <w:szCs w:val="21"/>
          <w:lang w:val="en-GB" w:eastAsia="it-IT"/>
        </w:rPr>
        <w:t>Cirò</w:t>
      </w:r>
      <w:proofErr w:type="spellEnd"/>
      <w:r w:rsidR="00962E80" w:rsidRPr="007E3F59">
        <w:rPr>
          <w:rFonts w:asciiTheme="minorHAnsi" w:eastAsia="Times New Roman" w:hAnsiTheme="minorHAnsi" w:cstheme="minorHAnsi"/>
          <w:b/>
          <w:bCs/>
          <w:iCs/>
          <w:sz w:val="21"/>
          <w:szCs w:val="21"/>
          <w:lang w:val="en-GB" w:eastAsia="it-IT"/>
        </w:rPr>
        <w:t xml:space="preserve"> (KR)</w:t>
      </w:r>
      <w:r w:rsidRPr="007E3F59">
        <w:rPr>
          <w:rFonts w:asciiTheme="minorHAnsi" w:eastAsia="Times New Roman" w:hAnsiTheme="minorHAnsi" w:cstheme="minorHAnsi"/>
          <w:b/>
          <w:bCs/>
          <w:iCs/>
          <w:sz w:val="21"/>
          <w:szCs w:val="21"/>
          <w:lang w:val="en-GB" w:eastAsia="it-IT"/>
        </w:rPr>
        <w:t xml:space="preserve">, </w:t>
      </w:r>
      <w:r w:rsidR="007E3F59" w:rsidRPr="007E3F59">
        <w:rPr>
          <w:rFonts w:asciiTheme="minorHAnsi" w:eastAsia="Times New Roman" w:hAnsiTheme="minorHAnsi" w:cstheme="minorHAnsi"/>
          <w:b/>
          <w:bCs/>
          <w:iCs/>
          <w:sz w:val="21"/>
          <w:szCs w:val="21"/>
          <w:lang w:val="en-GB" w:eastAsia="it-IT"/>
        </w:rPr>
        <w:t>June 1</w:t>
      </w:r>
      <w:r w:rsidR="00FF2881">
        <w:rPr>
          <w:rFonts w:asciiTheme="minorHAnsi" w:eastAsia="Times New Roman" w:hAnsiTheme="minorHAnsi" w:cstheme="minorHAnsi"/>
          <w:b/>
          <w:bCs/>
          <w:iCs/>
          <w:sz w:val="21"/>
          <w:szCs w:val="21"/>
          <w:lang w:val="en-GB" w:eastAsia="it-IT"/>
        </w:rPr>
        <w:t>7</w:t>
      </w:r>
      <w:r w:rsidR="007E3F59" w:rsidRPr="007E3F59">
        <w:rPr>
          <w:rFonts w:asciiTheme="minorHAnsi" w:eastAsia="Times New Roman" w:hAnsiTheme="minorHAnsi" w:cstheme="minorHAnsi"/>
          <w:b/>
          <w:bCs/>
          <w:iCs/>
          <w:sz w:val="21"/>
          <w:szCs w:val="21"/>
          <w:lang w:val="en-GB" w:eastAsia="it-IT"/>
        </w:rPr>
        <w:t xml:space="preserve">, </w:t>
      </w:r>
      <w:r w:rsidRPr="007E3F59">
        <w:rPr>
          <w:rFonts w:asciiTheme="minorHAnsi" w:eastAsia="Times New Roman" w:hAnsiTheme="minorHAnsi" w:cstheme="minorHAnsi"/>
          <w:b/>
          <w:bCs/>
          <w:iCs/>
          <w:sz w:val="21"/>
          <w:szCs w:val="21"/>
          <w:lang w:val="en-GB" w:eastAsia="it-IT"/>
        </w:rPr>
        <w:t>202</w:t>
      </w:r>
      <w:r w:rsidR="00E14081" w:rsidRPr="007E3F59">
        <w:rPr>
          <w:rFonts w:asciiTheme="minorHAnsi" w:eastAsia="Times New Roman" w:hAnsiTheme="minorHAnsi" w:cstheme="minorHAnsi"/>
          <w:b/>
          <w:bCs/>
          <w:iCs/>
          <w:sz w:val="21"/>
          <w:szCs w:val="21"/>
          <w:lang w:val="en-GB" w:eastAsia="it-IT"/>
        </w:rPr>
        <w:t>5</w:t>
      </w:r>
      <w:r w:rsidRPr="007E3F59">
        <w:rPr>
          <w:rFonts w:asciiTheme="minorHAnsi" w:eastAsia="Times New Roman" w:hAnsiTheme="minorHAnsi" w:cstheme="minorHAnsi"/>
          <w:iCs/>
          <w:sz w:val="21"/>
          <w:szCs w:val="21"/>
          <w:lang w:val="en-GB" w:eastAsia="it-IT"/>
        </w:rPr>
        <w:t xml:space="preserve"> </w:t>
      </w:r>
      <w:r w:rsidR="0093631F" w:rsidRPr="007E3F59">
        <w:rPr>
          <w:rFonts w:asciiTheme="minorHAnsi" w:eastAsia="Times New Roman" w:hAnsiTheme="minorHAnsi" w:cstheme="minorHAnsi"/>
          <w:iCs/>
          <w:sz w:val="21"/>
          <w:szCs w:val="21"/>
          <w:lang w:val="en-GB" w:eastAsia="it-IT"/>
        </w:rPr>
        <w:t>–</w:t>
      </w:r>
      <w:r w:rsidR="0008283A" w:rsidRPr="007E3F59">
        <w:rPr>
          <w:rFonts w:asciiTheme="minorHAnsi" w:eastAsia="Times New Roman" w:hAnsiTheme="minorHAnsi" w:cstheme="minorHAnsi"/>
          <w:iCs/>
          <w:sz w:val="21"/>
          <w:szCs w:val="21"/>
          <w:lang w:val="en-GB" w:eastAsia="it-IT"/>
        </w:rPr>
        <w:t xml:space="preserve"> </w:t>
      </w:r>
      <w:r w:rsidR="007E3F59" w:rsidRPr="007E3F59">
        <w:rPr>
          <w:rFonts w:asciiTheme="minorHAnsi" w:eastAsia="Times New Roman" w:hAnsiTheme="minorHAnsi" w:cstheme="minorHAnsi"/>
          <w:iCs/>
          <w:sz w:val="21"/>
          <w:szCs w:val="21"/>
          <w:lang w:val="en-GB" w:eastAsia="it-IT"/>
        </w:rPr>
        <w:t>A successful debut for</w:t>
      </w:r>
      <w:r w:rsidR="00962E80" w:rsidRPr="007E3F59">
        <w:rPr>
          <w:rFonts w:asciiTheme="minorHAnsi" w:eastAsia="Times New Roman" w:hAnsiTheme="minorHAnsi" w:cstheme="minorHAnsi"/>
          <w:iCs/>
          <w:sz w:val="21"/>
          <w:szCs w:val="21"/>
          <w:lang w:val="en-GB" w:eastAsia="it-IT"/>
        </w:rPr>
        <w:t xml:space="preserve"> </w:t>
      </w:r>
      <w:hyperlink r:id="rId7" w:history="1">
        <w:r w:rsidR="00BE5106" w:rsidRPr="007E3F59">
          <w:rPr>
            <w:rStyle w:val="Collegamentoipertestuale"/>
            <w:rFonts w:asciiTheme="minorHAnsi" w:eastAsia="Times New Roman" w:hAnsiTheme="minorHAnsi" w:cstheme="minorHAnsi"/>
            <w:b/>
            <w:bCs/>
            <w:i/>
            <w:sz w:val="21"/>
            <w:szCs w:val="21"/>
            <w:lang w:val="en-GB" w:eastAsia="it-IT"/>
          </w:rPr>
          <w:t xml:space="preserve">Merano </w:t>
        </w:r>
        <w:proofErr w:type="spellStart"/>
        <w:r w:rsidR="00BE5106" w:rsidRPr="007E3F59">
          <w:rPr>
            <w:rStyle w:val="Collegamentoipertestuale"/>
            <w:rFonts w:asciiTheme="minorHAnsi" w:eastAsia="Times New Roman" w:hAnsiTheme="minorHAnsi" w:cstheme="minorHAnsi"/>
            <w:b/>
            <w:bCs/>
            <w:i/>
            <w:sz w:val="21"/>
            <w:szCs w:val="21"/>
            <w:lang w:val="en-GB" w:eastAsia="it-IT"/>
          </w:rPr>
          <w:t>WineFestival</w:t>
        </w:r>
        <w:proofErr w:type="spellEnd"/>
        <w:r w:rsidR="00BE5106" w:rsidRPr="007E3F59">
          <w:rPr>
            <w:rStyle w:val="Collegamentoipertestuale"/>
            <w:rFonts w:asciiTheme="minorHAnsi" w:eastAsia="Times New Roman" w:hAnsiTheme="minorHAnsi" w:cstheme="minorHAnsi"/>
            <w:b/>
            <w:bCs/>
            <w:i/>
            <w:sz w:val="21"/>
            <w:szCs w:val="21"/>
            <w:lang w:val="en-GB" w:eastAsia="it-IT"/>
          </w:rPr>
          <w:t xml:space="preserve"> Calabria – </w:t>
        </w:r>
        <w:proofErr w:type="spellStart"/>
        <w:r w:rsidR="00BE5106" w:rsidRPr="007E3F59">
          <w:rPr>
            <w:rStyle w:val="Collegamentoipertestuale"/>
            <w:rFonts w:asciiTheme="minorHAnsi" w:eastAsia="Times New Roman" w:hAnsiTheme="minorHAnsi" w:cstheme="minorHAnsi"/>
            <w:b/>
            <w:bCs/>
            <w:i/>
            <w:sz w:val="21"/>
            <w:szCs w:val="21"/>
            <w:lang w:val="en-GB" w:eastAsia="it-IT"/>
          </w:rPr>
          <w:t>Essenza</w:t>
        </w:r>
        <w:proofErr w:type="spellEnd"/>
        <w:r w:rsidR="00BE5106" w:rsidRPr="007E3F59">
          <w:rPr>
            <w:rStyle w:val="Collegamentoipertestuale"/>
            <w:rFonts w:asciiTheme="minorHAnsi" w:eastAsia="Times New Roman" w:hAnsiTheme="minorHAnsi" w:cstheme="minorHAnsi"/>
            <w:b/>
            <w:bCs/>
            <w:i/>
            <w:sz w:val="21"/>
            <w:szCs w:val="21"/>
            <w:lang w:val="en-GB" w:eastAsia="it-IT"/>
          </w:rPr>
          <w:t xml:space="preserve"> del Sud</w:t>
        </w:r>
      </w:hyperlink>
      <w:r w:rsidR="00962E80" w:rsidRPr="007E3F59">
        <w:rPr>
          <w:rFonts w:asciiTheme="minorHAnsi" w:eastAsia="Times New Roman" w:hAnsiTheme="minorHAnsi" w:cstheme="minorHAnsi"/>
          <w:iCs/>
          <w:sz w:val="21"/>
          <w:szCs w:val="21"/>
          <w:lang w:val="en-GB" w:eastAsia="it-IT"/>
        </w:rPr>
        <w:t xml:space="preserve">: </w:t>
      </w:r>
      <w:r w:rsidR="007E3F59" w:rsidRPr="007E3F59">
        <w:rPr>
          <w:rFonts w:asciiTheme="minorHAnsi" w:eastAsia="Times New Roman" w:hAnsiTheme="minorHAnsi" w:cstheme="minorHAnsi"/>
          <w:iCs/>
          <w:sz w:val="21"/>
          <w:szCs w:val="21"/>
          <w:lang w:val="en-GB" w:eastAsia="it-IT"/>
        </w:rPr>
        <w:t xml:space="preserve">the most glamorous food and wine event in Italy, founded by Helmuth Köcher in 1992, crossed the borders of South Tyrol to make its debut in Calabria. Nearly 3,000 visitors attended the three-day event, held from Saturday, June 7 to Monday, June 9, which saw the towns of </w:t>
      </w:r>
      <w:proofErr w:type="spellStart"/>
      <w:r w:rsidR="007E3F59" w:rsidRPr="007E3F59">
        <w:rPr>
          <w:rFonts w:asciiTheme="minorHAnsi" w:eastAsia="Times New Roman" w:hAnsiTheme="minorHAnsi" w:cstheme="minorHAnsi"/>
          <w:iCs/>
          <w:sz w:val="21"/>
          <w:szCs w:val="21"/>
          <w:lang w:val="en-GB" w:eastAsia="it-IT"/>
        </w:rPr>
        <w:t>Cirò</w:t>
      </w:r>
      <w:proofErr w:type="spellEnd"/>
      <w:r w:rsidR="007E3F59" w:rsidRPr="007E3F59">
        <w:rPr>
          <w:rFonts w:asciiTheme="minorHAnsi" w:eastAsia="Times New Roman" w:hAnsiTheme="minorHAnsi" w:cstheme="minorHAnsi"/>
          <w:iCs/>
          <w:sz w:val="21"/>
          <w:szCs w:val="21"/>
          <w:lang w:val="en-GB" w:eastAsia="it-IT"/>
        </w:rPr>
        <w:t xml:space="preserve"> and </w:t>
      </w:r>
      <w:proofErr w:type="spellStart"/>
      <w:r w:rsidR="007E3F59" w:rsidRPr="007E3F59">
        <w:rPr>
          <w:rFonts w:asciiTheme="minorHAnsi" w:eastAsia="Times New Roman" w:hAnsiTheme="minorHAnsi" w:cstheme="minorHAnsi"/>
          <w:iCs/>
          <w:sz w:val="21"/>
          <w:szCs w:val="21"/>
          <w:lang w:val="en-GB" w:eastAsia="it-IT"/>
        </w:rPr>
        <w:t>Cirò</w:t>
      </w:r>
      <w:proofErr w:type="spellEnd"/>
      <w:r w:rsidR="007E3F59" w:rsidRPr="007E3F59">
        <w:rPr>
          <w:rFonts w:asciiTheme="minorHAnsi" w:eastAsia="Times New Roman" w:hAnsiTheme="minorHAnsi" w:cstheme="minorHAnsi"/>
          <w:iCs/>
          <w:sz w:val="21"/>
          <w:szCs w:val="21"/>
          <w:lang w:val="en-GB" w:eastAsia="it-IT"/>
        </w:rPr>
        <w:t xml:space="preserve"> Marina at the </w:t>
      </w:r>
      <w:proofErr w:type="spellStart"/>
      <w:r w:rsidR="007E3F59" w:rsidRPr="007E3F59">
        <w:rPr>
          <w:rFonts w:asciiTheme="minorHAnsi" w:eastAsia="Times New Roman" w:hAnsiTheme="minorHAnsi" w:cstheme="minorHAnsi"/>
          <w:iCs/>
          <w:sz w:val="21"/>
          <w:szCs w:val="21"/>
          <w:lang w:val="en-GB" w:eastAsia="it-IT"/>
        </w:rPr>
        <w:t>center</w:t>
      </w:r>
      <w:proofErr w:type="spellEnd"/>
      <w:r w:rsidR="007E3F59" w:rsidRPr="007E3F59">
        <w:rPr>
          <w:rFonts w:asciiTheme="minorHAnsi" w:eastAsia="Times New Roman" w:hAnsiTheme="minorHAnsi" w:cstheme="minorHAnsi"/>
          <w:iCs/>
          <w:sz w:val="21"/>
          <w:szCs w:val="21"/>
          <w:lang w:val="en-GB" w:eastAsia="it-IT"/>
        </w:rPr>
        <w:t xml:space="preserve"> of a grand celebration of Calabria and Southern Italy’s top-quality food and wine products.</w:t>
      </w:r>
    </w:p>
    <w:p w14:paraId="7583B5BE" w14:textId="77777777" w:rsidR="00962E80" w:rsidRPr="007E3F59" w:rsidRDefault="00962E80" w:rsidP="00442DF2">
      <w:pPr>
        <w:spacing w:after="0" w:line="240" w:lineRule="auto"/>
        <w:jc w:val="both"/>
        <w:rPr>
          <w:rFonts w:asciiTheme="minorHAnsi" w:eastAsia="Times New Roman" w:hAnsiTheme="minorHAnsi" w:cstheme="minorHAnsi"/>
          <w:iCs/>
          <w:sz w:val="21"/>
          <w:szCs w:val="21"/>
          <w:highlight w:val="yellow"/>
          <w:lang w:val="en-GB" w:eastAsia="it-IT"/>
        </w:rPr>
      </w:pPr>
    </w:p>
    <w:p w14:paraId="3250CE13" w14:textId="1FD6C520" w:rsidR="005E669F" w:rsidRPr="007E3F59" w:rsidRDefault="007E3F59" w:rsidP="00442DF2">
      <w:pPr>
        <w:spacing w:after="0" w:line="240" w:lineRule="auto"/>
        <w:jc w:val="both"/>
        <w:rPr>
          <w:rFonts w:asciiTheme="minorHAnsi" w:eastAsia="Times New Roman" w:hAnsiTheme="minorHAnsi" w:cstheme="minorHAnsi"/>
          <w:b/>
          <w:bCs/>
          <w:iCs/>
          <w:sz w:val="21"/>
          <w:szCs w:val="21"/>
          <w:lang w:val="en-GB" w:eastAsia="it-IT"/>
        </w:rPr>
      </w:pPr>
      <w:r w:rsidRPr="007E3F59">
        <w:rPr>
          <w:rFonts w:asciiTheme="minorHAnsi" w:eastAsia="Times New Roman" w:hAnsiTheme="minorHAnsi" w:cstheme="minorHAnsi"/>
          <w:b/>
          <w:bCs/>
          <w:iCs/>
          <w:sz w:val="21"/>
          <w:szCs w:val="21"/>
          <w:lang w:val="en-GB" w:eastAsia="it-IT"/>
        </w:rPr>
        <w:t>SATURDAY, JUNE 7</w:t>
      </w:r>
      <w:r w:rsidR="005823A3" w:rsidRPr="007E3F59">
        <w:rPr>
          <w:rFonts w:asciiTheme="minorHAnsi" w:eastAsia="Times New Roman" w:hAnsiTheme="minorHAnsi" w:cstheme="minorHAnsi"/>
          <w:b/>
          <w:bCs/>
          <w:iCs/>
          <w:sz w:val="21"/>
          <w:szCs w:val="21"/>
          <w:lang w:val="en-GB" w:eastAsia="it-IT"/>
        </w:rPr>
        <w:t xml:space="preserve">: </w:t>
      </w:r>
      <w:r w:rsidRPr="007E3F59">
        <w:rPr>
          <w:rFonts w:asciiTheme="minorHAnsi" w:eastAsia="Times New Roman" w:hAnsiTheme="minorHAnsi" w:cstheme="minorHAnsi"/>
          <w:b/>
          <w:bCs/>
          <w:iCs/>
          <w:sz w:val="21"/>
          <w:szCs w:val="21"/>
          <w:lang w:val="en-GB" w:eastAsia="it-IT"/>
        </w:rPr>
        <w:t>OPENING IN CIRÒ FEATURING</w:t>
      </w:r>
      <w:r w:rsidR="00294ED1" w:rsidRPr="007E3F59">
        <w:rPr>
          <w:rFonts w:asciiTheme="minorHAnsi" w:eastAsia="Times New Roman" w:hAnsiTheme="minorHAnsi" w:cstheme="minorHAnsi"/>
          <w:b/>
          <w:bCs/>
          <w:iCs/>
          <w:sz w:val="21"/>
          <w:szCs w:val="21"/>
          <w:lang w:val="en-GB" w:eastAsia="it-IT"/>
        </w:rPr>
        <w:t xml:space="preserve"> </w:t>
      </w:r>
      <w:r w:rsidRPr="007E3F59">
        <w:rPr>
          <w:rFonts w:asciiTheme="minorHAnsi" w:eastAsia="Times New Roman" w:hAnsiTheme="minorHAnsi" w:cstheme="minorHAnsi"/>
          <w:b/>
          <w:bCs/>
          <w:iCs/>
          <w:sz w:val="21"/>
          <w:szCs w:val="21"/>
          <w:lang w:val="en-GB" w:eastAsia="it-IT"/>
        </w:rPr>
        <w:t>SOUTHERN ITALY’S INDIGENOUS GRAPES</w:t>
      </w:r>
    </w:p>
    <w:p w14:paraId="78644931" w14:textId="74552547" w:rsidR="00023310" w:rsidRPr="007E3F59" w:rsidRDefault="007E3F59" w:rsidP="00442DF2">
      <w:pPr>
        <w:spacing w:after="0" w:line="240" w:lineRule="auto"/>
        <w:jc w:val="both"/>
        <w:rPr>
          <w:rFonts w:asciiTheme="minorHAnsi" w:eastAsia="Times New Roman" w:hAnsiTheme="minorHAnsi" w:cstheme="minorHAnsi"/>
          <w:iCs/>
          <w:sz w:val="21"/>
          <w:szCs w:val="21"/>
          <w:lang w:val="en-GB" w:eastAsia="it-IT"/>
        </w:rPr>
      </w:pPr>
      <w:r w:rsidRPr="007E3F59">
        <w:rPr>
          <w:rFonts w:asciiTheme="minorHAnsi" w:eastAsia="Times New Roman" w:hAnsiTheme="minorHAnsi" w:cstheme="minorHAnsi"/>
          <w:iCs/>
          <w:sz w:val="21"/>
          <w:szCs w:val="21"/>
          <w:lang w:val="en-GB" w:eastAsia="it-IT"/>
        </w:rPr>
        <w:t>The inaugural edition of</w:t>
      </w:r>
      <w:r w:rsidR="00294ED1" w:rsidRPr="007E3F59">
        <w:rPr>
          <w:rFonts w:asciiTheme="minorHAnsi" w:eastAsia="Times New Roman" w:hAnsiTheme="minorHAnsi" w:cstheme="minorHAnsi"/>
          <w:iCs/>
          <w:sz w:val="21"/>
          <w:szCs w:val="21"/>
          <w:lang w:val="en-GB" w:eastAsia="it-IT"/>
        </w:rPr>
        <w:t xml:space="preserve"> </w:t>
      </w:r>
      <w:r w:rsidR="00294ED1" w:rsidRPr="007E3F59">
        <w:rPr>
          <w:rFonts w:asciiTheme="minorHAnsi" w:eastAsia="Times New Roman" w:hAnsiTheme="minorHAnsi" w:cstheme="minorHAnsi"/>
          <w:i/>
          <w:sz w:val="21"/>
          <w:szCs w:val="21"/>
          <w:lang w:val="en-GB" w:eastAsia="it-IT"/>
        </w:rPr>
        <w:t xml:space="preserve">Merano </w:t>
      </w:r>
      <w:proofErr w:type="spellStart"/>
      <w:r w:rsidR="00294ED1" w:rsidRPr="007E3F59">
        <w:rPr>
          <w:rFonts w:asciiTheme="minorHAnsi" w:eastAsia="Times New Roman" w:hAnsiTheme="minorHAnsi" w:cstheme="minorHAnsi"/>
          <w:i/>
          <w:sz w:val="21"/>
          <w:szCs w:val="21"/>
          <w:lang w:val="en-GB" w:eastAsia="it-IT"/>
        </w:rPr>
        <w:t>WineFestival</w:t>
      </w:r>
      <w:proofErr w:type="spellEnd"/>
      <w:r w:rsidR="00294ED1" w:rsidRPr="007E3F59">
        <w:rPr>
          <w:rFonts w:asciiTheme="minorHAnsi" w:eastAsia="Times New Roman" w:hAnsiTheme="minorHAnsi" w:cstheme="minorHAnsi"/>
          <w:i/>
          <w:sz w:val="21"/>
          <w:szCs w:val="21"/>
          <w:lang w:val="en-GB" w:eastAsia="it-IT"/>
        </w:rPr>
        <w:t xml:space="preserve"> Calabria – Ess</w:t>
      </w:r>
      <w:r w:rsidRPr="007E3F59">
        <w:rPr>
          <w:rFonts w:asciiTheme="minorHAnsi" w:eastAsia="Times New Roman" w:hAnsiTheme="minorHAnsi" w:cstheme="minorHAnsi"/>
          <w:i/>
          <w:sz w:val="21"/>
          <w:szCs w:val="21"/>
          <w:lang w:val="en-GB" w:eastAsia="it-IT"/>
        </w:rPr>
        <w:t>ence of the</w:t>
      </w:r>
      <w:r w:rsidR="00294ED1" w:rsidRPr="007E3F59">
        <w:rPr>
          <w:rFonts w:asciiTheme="minorHAnsi" w:eastAsia="Times New Roman" w:hAnsiTheme="minorHAnsi" w:cstheme="minorHAnsi"/>
          <w:i/>
          <w:sz w:val="21"/>
          <w:szCs w:val="21"/>
          <w:lang w:val="en-GB" w:eastAsia="it-IT"/>
        </w:rPr>
        <w:t xml:space="preserve"> S</w:t>
      </w:r>
      <w:r w:rsidRPr="007E3F59">
        <w:rPr>
          <w:rFonts w:asciiTheme="minorHAnsi" w:eastAsia="Times New Roman" w:hAnsiTheme="minorHAnsi" w:cstheme="minorHAnsi"/>
          <w:i/>
          <w:sz w:val="21"/>
          <w:szCs w:val="21"/>
          <w:lang w:val="en-GB" w:eastAsia="it-IT"/>
        </w:rPr>
        <w:t>outh</w:t>
      </w:r>
      <w:r w:rsidR="00294ED1" w:rsidRPr="007E3F59">
        <w:rPr>
          <w:rFonts w:asciiTheme="minorHAnsi" w:eastAsia="Times New Roman" w:hAnsiTheme="minorHAnsi" w:cstheme="minorHAnsi"/>
          <w:iCs/>
          <w:sz w:val="21"/>
          <w:szCs w:val="21"/>
          <w:lang w:val="en-GB" w:eastAsia="it-IT"/>
        </w:rPr>
        <w:t xml:space="preserve"> </w:t>
      </w:r>
      <w:r w:rsidRPr="007E3F59">
        <w:rPr>
          <w:rFonts w:asciiTheme="minorHAnsi" w:eastAsia="Times New Roman" w:hAnsiTheme="minorHAnsi" w:cstheme="minorHAnsi"/>
          <w:iCs/>
          <w:sz w:val="21"/>
          <w:szCs w:val="21"/>
          <w:lang w:val="en-GB" w:eastAsia="it-IT"/>
        </w:rPr>
        <w:t xml:space="preserve">kicked off on Saturday, June 7 at 6:00 PM in the historic </w:t>
      </w:r>
      <w:proofErr w:type="spellStart"/>
      <w:r w:rsidRPr="007E3F59">
        <w:rPr>
          <w:rFonts w:asciiTheme="minorHAnsi" w:eastAsia="Times New Roman" w:hAnsiTheme="minorHAnsi" w:cstheme="minorHAnsi"/>
          <w:iCs/>
          <w:sz w:val="21"/>
          <w:szCs w:val="21"/>
          <w:lang w:val="en-GB" w:eastAsia="it-IT"/>
        </w:rPr>
        <w:t>center</w:t>
      </w:r>
      <w:proofErr w:type="spellEnd"/>
      <w:r w:rsidRPr="007E3F59">
        <w:rPr>
          <w:rFonts w:asciiTheme="minorHAnsi" w:eastAsia="Times New Roman" w:hAnsiTheme="minorHAnsi" w:cstheme="minorHAnsi"/>
          <w:iCs/>
          <w:sz w:val="21"/>
          <w:szCs w:val="21"/>
          <w:lang w:val="en-GB" w:eastAsia="it-IT"/>
        </w:rPr>
        <w:t xml:space="preserve"> of </w:t>
      </w:r>
      <w:proofErr w:type="spellStart"/>
      <w:r w:rsidRPr="007E3F59">
        <w:rPr>
          <w:rFonts w:asciiTheme="minorHAnsi" w:eastAsia="Times New Roman" w:hAnsiTheme="minorHAnsi" w:cstheme="minorHAnsi"/>
          <w:iCs/>
          <w:sz w:val="21"/>
          <w:szCs w:val="21"/>
          <w:lang w:val="en-GB" w:eastAsia="it-IT"/>
        </w:rPr>
        <w:t>Cirò</w:t>
      </w:r>
      <w:proofErr w:type="spellEnd"/>
      <w:r w:rsidRPr="007E3F59">
        <w:rPr>
          <w:rFonts w:asciiTheme="minorHAnsi" w:eastAsia="Times New Roman" w:hAnsiTheme="minorHAnsi" w:cstheme="minorHAnsi"/>
          <w:iCs/>
          <w:sz w:val="21"/>
          <w:szCs w:val="21"/>
          <w:lang w:val="en-GB" w:eastAsia="it-IT"/>
        </w:rPr>
        <w:t xml:space="preserve">, with a highly attended ribbon-cutting ceremony in the presence of Merano </w:t>
      </w:r>
      <w:proofErr w:type="spellStart"/>
      <w:r w:rsidRPr="007E3F59">
        <w:rPr>
          <w:rFonts w:asciiTheme="minorHAnsi" w:eastAsia="Times New Roman" w:hAnsiTheme="minorHAnsi" w:cstheme="minorHAnsi"/>
          <w:iCs/>
          <w:sz w:val="21"/>
          <w:szCs w:val="21"/>
          <w:lang w:val="en-GB" w:eastAsia="it-IT"/>
        </w:rPr>
        <w:t>WineFestival’s</w:t>
      </w:r>
      <w:proofErr w:type="spellEnd"/>
      <w:r w:rsidRPr="007E3F59">
        <w:rPr>
          <w:rFonts w:asciiTheme="minorHAnsi" w:eastAsia="Times New Roman" w:hAnsiTheme="minorHAnsi" w:cstheme="minorHAnsi"/>
          <w:iCs/>
          <w:sz w:val="21"/>
          <w:szCs w:val="21"/>
          <w:lang w:val="en-GB" w:eastAsia="it-IT"/>
        </w:rPr>
        <w:t xml:space="preserve"> founder Helmuth Köcher, Calabria's Regional Minister of Agriculture Gianluca Gallo, </w:t>
      </w:r>
      <w:proofErr w:type="spellStart"/>
      <w:r w:rsidRPr="007E3F59">
        <w:rPr>
          <w:rFonts w:asciiTheme="minorHAnsi" w:eastAsia="Times New Roman" w:hAnsiTheme="minorHAnsi" w:cstheme="minorHAnsi"/>
          <w:iCs/>
          <w:sz w:val="21"/>
          <w:szCs w:val="21"/>
          <w:lang w:val="en-GB" w:eastAsia="it-IT"/>
        </w:rPr>
        <w:t>Cirò</w:t>
      </w:r>
      <w:proofErr w:type="spellEnd"/>
      <w:r w:rsidRPr="007E3F59">
        <w:rPr>
          <w:rFonts w:asciiTheme="minorHAnsi" w:eastAsia="Times New Roman" w:hAnsiTheme="minorHAnsi" w:cstheme="minorHAnsi"/>
          <w:iCs/>
          <w:sz w:val="21"/>
          <w:szCs w:val="21"/>
          <w:lang w:val="en-GB" w:eastAsia="it-IT"/>
        </w:rPr>
        <w:t xml:space="preserve"> Mayor Mario </w:t>
      </w:r>
      <w:proofErr w:type="spellStart"/>
      <w:r w:rsidRPr="007E3F59">
        <w:rPr>
          <w:rFonts w:asciiTheme="minorHAnsi" w:eastAsia="Times New Roman" w:hAnsiTheme="minorHAnsi" w:cstheme="minorHAnsi"/>
          <w:iCs/>
          <w:sz w:val="21"/>
          <w:szCs w:val="21"/>
          <w:lang w:val="en-GB" w:eastAsia="it-IT"/>
        </w:rPr>
        <w:t>Sculco</w:t>
      </w:r>
      <w:proofErr w:type="spellEnd"/>
      <w:r w:rsidRPr="007E3F59">
        <w:rPr>
          <w:rFonts w:asciiTheme="minorHAnsi" w:eastAsia="Times New Roman" w:hAnsiTheme="minorHAnsi" w:cstheme="minorHAnsi"/>
          <w:iCs/>
          <w:sz w:val="21"/>
          <w:szCs w:val="21"/>
          <w:lang w:val="en-GB" w:eastAsia="it-IT"/>
        </w:rPr>
        <w:t xml:space="preserve">, and </w:t>
      </w:r>
      <w:proofErr w:type="spellStart"/>
      <w:r w:rsidRPr="007E3F59">
        <w:rPr>
          <w:rFonts w:asciiTheme="minorHAnsi" w:eastAsia="Times New Roman" w:hAnsiTheme="minorHAnsi" w:cstheme="minorHAnsi"/>
          <w:iCs/>
          <w:sz w:val="21"/>
          <w:szCs w:val="21"/>
          <w:lang w:val="en-GB" w:eastAsia="it-IT"/>
        </w:rPr>
        <w:t>Cirò</w:t>
      </w:r>
      <w:proofErr w:type="spellEnd"/>
      <w:r w:rsidRPr="007E3F59">
        <w:rPr>
          <w:rFonts w:asciiTheme="minorHAnsi" w:eastAsia="Times New Roman" w:hAnsiTheme="minorHAnsi" w:cstheme="minorHAnsi"/>
          <w:iCs/>
          <w:sz w:val="21"/>
          <w:szCs w:val="21"/>
          <w:lang w:val="en-GB" w:eastAsia="it-IT"/>
        </w:rPr>
        <w:t xml:space="preserve"> Marina Mayor and President of the Province of Crotone Sergio Ferrari</w:t>
      </w:r>
      <w:r w:rsidR="00294ED1" w:rsidRPr="007E3F59">
        <w:rPr>
          <w:rFonts w:asciiTheme="minorHAnsi" w:eastAsia="Times New Roman" w:hAnsiTheme="minorHAnsi" w:cstheme="minorHAnsi"/>
          <w:iCs/>
          <w:sz w:val="21"/>
          <w:szCs w:val="21"/>
          <w:lang w:val="en-GB" w:eastAsia="it-IT"/>
        </w:rPr>
        <w:t xml:space="preserve">. </w:t>
      </w:r>
      <w:r w:rsidRPr="007E3F59">
        <w:rPr>
          <w:rFonts w:asciiTheme="minorHAnsi" w:eastAsia="Times New Roman" w:hAnsiTheme="minorHAnsi" w:cstheme="minorHAnsi"/>
          <w:b/>
          <w:bCs/>
          <w:iCs/>
          <w:sz w:val="21"/>
          <w:szCs w:val="21"/>
          <w:lang w:val="en-GB" w:eastAsia="it-IT"/>
        </w:rPr>
        <w:t xml:space="preserve">Over 1,200 attendees filled the streets and squares of </w:t>
      </w:r>
      <w:proofErr w:type="spellStart"/>
      <w:r w:rsidRPr="007E3F59">
        <w:rPr>
          <w:rFonts w:asciiTheme="minorHAnsi" w:eastAsia="Times New Roman" w:hAnsiTheme="minorHAnsi" w:cstheme="minorHAnsi"/>
          <w:b/>
          <w:bCs/>
          <w:iCs/>
          <w:sz w:val="21"/>
          <w:szCs w:val="21"/>
          <w:lang w:val="en-GB" w:eastAsia="it-IT"/>
        </w:rPr>
        <w:t>Cirò’s</w:t>
      </w:r>
      <w:proofErr w:type="spellEnd"/>
      <w:r w:rsidRPr="007E3F59">
        <w:rPr>
          <w:rFonts w:asciiTheme="minorHAnsi" w:eastAsia="Times New Roman" w:hAnsiTheme="minorHAnsi" w:cstheme="minorHAnsi"/>
          <w:b/>
          <w:bCs/>
          <w:iCs/>
          <w:sz w:val="21"/>
          <w:szCs w:val="21"/>
          <w:lang w:val="en-GB" w:eastAsia="it-IT"/>
        </w:rPr>
        <w:t xml:space="preserve"> historic </w:t>
      </w:r>
      <w:proofErr w:type="spellStart"/>
      <w:r w:rsidRPr="007E3F59">
        <w:rPr>
          <w:rFonts w:asciiTheme="minorHAnsi" w:eastAsia="Times New Roman" w:hAnsiTheme="minorHAnsi" w:cstheme="minorHAnsi"/>
          <w:b/>
          <w:bCs/>
          <w:iCs/>
          <w:sz w:val="21"/>
          <w:szCs w:val="21"/>
          <w:lang w:val="en-GB" w:eastAsia="it-IT"/>
        </w:rPr>
        <w:t>center</w:t>
      </w:r>
      <w:proofErr w:type="spellEnd"/>
      <w:r w:rsidRPr="007E3F59">
        <w:rPr>
          <w:rFonts w:asciiTheme="minorHAnsi" w:eastAsia="Times New Roman" w:hAnsiTheme="minorHAnsi" w:cstheme="minorHAnsi"/>
          <w:b/>
          <w:bCs/>
          <w:iCs/>
          <w:sz w:val="21"/>
          <w:szCs w:val="21"/>
          <w:lang w:val="en-GB" w:eastAsia="it-IT"/>
        </w:rPr>
        <w:t xml:space="preserve"> for a full immersion into Southern Italy’s winemaking world</w:t>
      </w:r>
      <w:r w:rsidR="00294ED1" w:rsidRPr="007E3F59">
        <w:rPr>
          <w:rFonts w:asciiTheme="minorHAnsi" w:eastAsia="Times New Roman" w:hAnsiTheme="minorHAnsi" w:cstheme="minorHAnsi"/>
          <w:iCs/>
          <w:sz w:val="21"/>
          <w:szCs w:val="21"/>
          <w:lang w:val="en-GB" w:eastAsia="it-IT"/>
        </w:rPr>
        <w:t xml:space="preserve">: </w:t>
      </w:r>
      <w:r w:rsidRPr="007E3F59">
        <w:rPr>
          <w:rFonts w:asciiTheme="minorHAnsi" w:eastAsia="Times New Roman" w:hAnsiTheme="minorHAnsi" w:cstheme="minorHAnsi"/>
          <w:iCs/>
          <w:sz w:val="21"/>
          <w:szCs w:val="21"/>
          <w:lang w:val="en-GB" w:eastAsia="it-IT"/>
        </w:rPr>
        <w:t xml:space="preserve">3 tasting stations dedicated to Calabria featured white wines, red wines, and various interpretations of </w:t>
      </w:r>
      <w:proofErr w:type="spellStart"/>
      <w:r w:rsidRPr="007E3F59">
        <w:rPr>
          <w:rFonts w:asciiTheme="minorHAnsi" w:eastAsia="Times New Roman" w:hAnsiTheme="minorHAnsi" w:cstheme="minorHAnsi"/>
          <w:iCs/>
          <w:sz w:val="21"/>
          <w:szCs w:val="21"/>
          <w:lang w:val="en-GB" w:eastAsia="it-IT"/>
        </w:rPr>
        <w:t>Gaglioppo</w:t>
      </w:r>
      <w:proofErr w:type="spellEnd"/>
      <w:r w:rsidRPr="007E3F59">
        <w:rPr>
          <w:rFonts w:asciiTheme="minorHAnsi" w:eastAsia="Times New Roman" w:hAnsiTheme="minorHAnsi" w:cstheme="minorHAnsi"/>
          <w:iCs/>
          <w:sz w:val="21"/>
          <w:szCs w:val="21"/>
          <w:lang w:val="en-GB" w:eastAsia="it-IT"/>
        </w:rPr>
        <w:t xml:space="preserve">, alongside 5 stations showcasing the finest indigenous varietals of Campania, Sicily, Sardinia, Puglia, and Basilicata. Three food islands, curated by local chefs, told the story of Calabria through its traditional dishes, while open visits to the Luigi </w:t>
      </w:r>
      <w:proofErr w:type="spellStart"/>
      <w:r w:rsidRPr="007E3F59">
        <w:rPr>
          <w:rFonts w:asciiTheme="minorHAnsi" w:eastAsia="Times New Roman" w:hAnsiTheme="minorHAnsi" w:cstheme="minorHAnsi"/>
          <w:iCs/>
          <w:sz w:val="21"/>
          <w:szCs w:val="21"/>
          <w:lang w:val="en-GB" w:eastAsia="it-IT"/>
        </w:rPr>
        <w:t>Lilio</w:t>
      </w:r>
      <w:proofErr w:type="spellEnd"/>
      <w:r w:rsidRPr="007E3F59">
        <w:rPr>
          <w:rFonts w:asciiTheme="minorHAnsi" w:eastAsia="Times New Roman" w:hAnsiTheme="minorHAnsi" w:cstheme="minorHAnsi"/>
          <w:iCs/>
          <w:sz w:val="21"/>
          <w:szCs w:val="21"/>
          <w:lang w:val="en-GB" w:eastAsia="it-IT"/>
        </w:rPr>
        <w:t xml:space="preserve"> Museum and live music completed the inaugural evening.</w:t>
      </w:r>
    </w:p>
    <w:p w14:paraId="2C917775" w14:textId="77777777" w:rsidR="00023310" w:rsidRPr="007E3F59" w:rsidRDefault="00023310" w:rsidP="00442DF2">
      <w:pPr>
        <w:spacing w:after="0" w:line="240" w:lineRule="auto"/>
        <w:jc w:val="both"/>
        <w:rPr>
          <w:rFonts w:asciiTheme="minorHAnsi" w:eastAsia="Times New Roman" w:hAnsiTheme="minorHAnsi" w:cstheme="minorHAnsi"/>
          <w:iCs/>
          <w:sz w:val="21"/>
          <w:szCs w:val="21"/>
          <w:lang w:val="en-GB" w:eastAsia="it-IT"/>
        </w:rPr>
      </w:pPr>
    </w:p>
    <w:p w14:paraId="09BC8C5D" w14:textId="77777777" w:rsidR="007E3F59" w:rsidRPr="007E3F59" w:rsidRDefault="007E3F59" w:rsidP="00442DF2">
      <w:pPr>
        <w:spacing w:after="0" w:line="240" w:lineRule="auto"/>
        <w:jc w:val="both"/>
        <w:rPr>
          <w:rFonts w:asciiTheme="minorHAnsi" w:eastAsia="Times New Roman" w:hAnsiTheme="minorHAnsi" w:cstheme="minorHAnsi"/>
          <w:b/>
          <w:bCs/>
          <w:iCs/>
          <w:sz w:val="21"/>
          <w:szCs w:val="21"/>
          <w:lang w:val="en-GB" w:eastAsia="it-IT"/>
        </w:rPr>
      </w:pPr>
      <w:r w:rsidRPr="007E3F59">
        <w:rPr>
          <w:rFonts w:asciiTheme="minorHAnsi" w:eastAsia="Times New Roman" w:hAnsiTheme="minorHAnsi" w:cstheme="minorHAnsi"/>
          <w:b/>
          <w:bCs/>
          <w:iCs/>
          <w:sz w:val="21"/>
          <w:szCs w:val="21"/>
          <w:lang w:val="en-GB" w:eastAsia="it-IT"/>
        </w:rPr>
        <w:t>SUNDAY AND MONDAY, JUNE 8-9, AT BORGO SAVERONA: THE WINEHUNTER'S SELECTION OF GASTRONOMIC EXCELLENCE</w:t>
      </w:r>
    </w:p>
    <w:p w14:paraId="2AD12CBE" w14:textId="77777777" w:rsidR="007E3F59" w:rsidRPr="007E3F59" w:rsidRDefault="007E3F59" w:rsidP="00442DF2">
      <w:pPr>
        <w:spacing w:after="0" w:line="240" w:lineRule="auto"/>
        <w:jc w:val="both"/>
        <w:rPr>
          <w:rFonts w:asciiTheme="minorHAnsi" w:hAnsiTheme="minorHAnsi" w:cstheme="minorHAnsi"/>
          <w:iCs/>
          <w:sz w:val="21"/>
          <w:szCs w:val="21"/>
          <w:lang w:val="en-GB"/>
        </w:rPr>
      </w:pPr>
      <w:r w:rsidRPr="007E3F59">
        <w:rPr>
          <w:rFonts w:asciiTheme="minorHAnsi" w:eastAsia="Times New Roman" w:hAnsiTheme="minorHAnsi" w:cstheme="minorHAnsi"/>
          <w:iCs/>
          <w:sz w:val="21"/>
          <w:szCs w:val="21"/>
          <w:lang w:val="en-GB" w:eastAsia="it-IT"/>
        </w:rPr>
        <w:t xml:space="preserve">On Sunday, June 8 and Monday, June 9, over 150 wine, food, spirits, and beer producers selected by The WineHunter Guide were showcased in the elegant setting of Borgo </w:t>
      </w:r>
      <w:proofErr w:type="spellStart"/>
      <w:r w:rsidRPr="007E3F59">
        <w:rPr>
          <w:rFonts w:asciiTheme="minorHAnsi" w:eastAsia="Times New Roman" w:hAnsiTheme="minorHAnsi" w:cstheme="minorHAnsi"/>
          <w:iCs/>
          <w:sz w:val="21"/>
          <w:szCs w:val="21"/>
          <w:lang w:val="en-GB" w:eastAsia="it-IT"/>
        </w:rPr>
        <w:t>Saverona</w:t>
      </w:r>
      <w:proofErr w:type="spellEnd"/>
      <w:r w:rsidRPr="007E3F59">
        <w:rPr>
          <w:rFonts w:asciiTheme="minorHAnsi" w:eastAsia="Times New Roman" w:hAnsiTheme="minorHAnsi" w:cstheme="minorHAnsi"/>
          <w:iCs/>
          <w:sz w:val="21"/>
          <w:szCs w:val="21"/>
          <w:lang w:val="en-GB" w:eastAsia="it-IT"/>
        </w:rPr>
        <w:t xml:space="preserve"> in </w:t>
      </w:r>
      <w:proofErr w:type="spellStart"/>
      <w:r w:rsidRPr="007E3F59">
        <w:rPr>
          <w:rFonts w:asciiTheme="minorHAnsi" w:eastAsia="Times New Roman" w:hAnsiTheme="minorHAnsi" w:cstheme="minorHAnsi"/>
          <w:iCs/>
          <w:sz w:val="21"/>
          <w:szCs w:val="21"/>
          <w:lang w:val="en-GB" w:eastAsia="it-IT"/>
        </w:rPr>
        <w:t>Cirò</w:t>
      </w:r>
      <w:proofErr w:type="spellEnd"/>
      <w:r w:rsidRPr="007E3F59">
        <w:rPr>
          <w:rFonts w:asciiTheme="minorHAnsi" w:eastAsia="Times New Roman" w:hAnsiTheme="minorHAnsi" w:cstheme="minorHAnsi"/>
          <w:iCs/>
          <w:sz w:val="21"/>
          <w:szCs w:val="21"/>
          <w:lang w:val="en-GB" w:eastAsia="it-IT"/>
        </w:rPr>
        <w:t xml:space="preserve"> Marina. Two days of tastings and starred show-cooking sessions were enriched by in-depth explorations of Calabria’s wine biodiversity, drawing over 1,300 participants over two days, including wine lovers, industry professionals, and media. After the ceremonial </w:t>
      </w:r>
      <w:proofErr w:type="spellStart"/>
      <w:r w:rsidRPr="007E3F59">
        <w:rPr>
          <w:rFonts w:asciiTheme="minorHAnsi" w:eastAsia="Times New Roman" w:hAnsiTheme="minorHAnsi" w:cstheme="minorHAnsi"/>
          <w:iCs/>
          <w:sz w:val="21"/>
          <w:szCs w:val="21"/>
          <w:lang w:val="en-GB" w:eastAsia="it-IT"/>
        </w:rPr>
        <w:t>sabrage</w:t>
      </w:r>
      <w:proofErr w:type="spellEnd"/>
      <w:r w:rsidRPr="007E3F59">
        <w:rPr>
          <w:rFonts w:asciiTheme="minorHAnsi" w:eastAsia="Times New Roman" w:hAnsiTheme="minorHAnsi" w:cstheme="minorHAnsi"/>
          <w:iCs/>
          <w:sz w:val="21"/>
          <w:szCs w:val="21"/>
          <w:lang w:val="en-GB" w:eastAsia="it-IT"/>
        </w:rPr>
        <w:t xml:space="preserve"> with local authorities, Merano </w:t>
      </w:r>
      <w:proofErr w:type="spellStart"/>
      <w:r w:rsidRPr="007E3F59">
        <w:rPr>
          <w:rFonts w:asciiTheme="minorHAnsi" w:eastAsia="Times New Roman" w:hAnsiTheme="minorHAnsi" w:cstheme="minorHAnsi"/>
          <w:iCs/>
          <w:sz w:val="21"/>
          <w:szCs w:val="21"/>
          <w:lang w:val="en-GB" w:eastAsia="it-IT"/>
        </w:rPr>
        <w:t>WineFestival’s</w:t>
      </w:r>
      <w:proofErr w:type="spellEnd"/>
      <w:r w:rsidRPr="007E3F59">
        <w:rPr>
          <w:rFonts w:asciiTheme="minorHAnsi" w:eastAsia="Times New Roman" w:hAnsiTheme="minorHAnsi" w:cstheme="minorHAnsi"/>
          <w:iCs/>
          <w:sz w:val="21"/>
          <w:szCs w:val="21"/>
          <w:lang w:val="en-GB" w:eastAsia="it-IT"/>
        </w:rPr>
        <w:t xml:space="preserve"> Helmuth Köcher and journalist Andrea Radic, representing The WineHunter Guide’s commissions, </w:t>
      </w:r>
      <w:r w:rsidRPr="007E3F59">
        <w:rPr>
          <w:rFonts w:asciiTheme="minorHAnsi" w:eastAsia="Times New Roman" w:hAnsiTheme="minorHAnsi" w:cstheme="minorHAnsi"/>
          <w:b/>
          <w:bCs/>
          <w:iCs/>
          <w:sz w:val="21"/>
          <w:szCs w:val="21"/>
          <w:lang w:val="en-GB" w:eastAsia="it-IT"/>
        </w:rPr>
        <w:t xml:space="preserve">announced a preview of Calabria’s award-winning producers for the 2025 edition of the Guide </w:t>
      </w:r>
      <w:r w:rsidRPr="007E3F59">
        <w:rPr>
          <w:rFonts w:asciiTheme="minorHAnsi" w:eastAsia="Times New Roman" w:hAnsiTheme="minorHAnsi" w:cstheme="minorHAnsi"/>
          <w:iCs/>
          <w:sz w:val="21"/>
          <w:szCs w:val="21"/>
          <w:lang w:val="en-GB" w:eastAsia="it-IT"/>
        </w:rPr>
        <w:t>(official release in August), including</w:t>
      </w:r>
      <w:r w:rsidR="004351A8" w:rsidRPr="007E3F59">
        <w:rPr>
          <w:rFonts w:asciiTheme="minorHAnsi" w:eastAsia="Times New Roman" w:hAnsiTheme="minorHAnsi" w:cstheme="minorHAnsi"/>
          <w:iCs/>
          <w:sz w:val="21"/>
          <w:szCs w:val="21"/>
          <w:lang w:val="en-GB" w:eastAsia="it-IT"/>
        </w:rPr>
        <w:t xml:space="preserve">: </w:t>
      </w:r>
      <w:r w:rsidR="007A201C" w:rsidRPr="007E3F59">
        <w:rPr>
          <w:rFonts w:asciiTheme="minorHAnsi" w:eastAsia="Times New Roman" w:hAnsiTheme="minorHAnsi" w:cstheme="minorHAnsi"/>
          <w:iCs/>
          <w:sz w:val="21"/>
          <w:szCs w:val="21"/>
          <w:lang w:val="en-GB" w:eastAsia="it-IT"/>
        </w:rPr>
        <w:t xml:space="preserve">3spirits, </w:t>
      </w:r>
      <w:proofErr w:type="spellStart"/>
      <w:r w:rsidR="007A201C" w:rsidRPr="007E3F59">
        <w:rPr>
          <w:rFonts w:asciiTheme="minorHAnsi" w:eastAsia="Times New Roman" w:hAnsiTheme="minorHAnsi" w:cstheme="minorHAnsi"/>
          <w:iCs/>
          <w:sz w:val="21"/>
          <w:szCs w:val="21"/>
          <w:lang w:val="en-GB" w:eastAsia="it-IT"/>
        </w:rPr>
        <w:t>Antiche</w:t>
      </w:r>
      <w:proofErr w:type="spellEnd"/>
      <w:r w:rsidR="007A201C" w:rsidRPr="007E3F59">
        <w:rPr>
          <w:rFonts w:asciiTheme="minorHAnsi" w:eastAsia="Times New Roman" w:hAnsiTheme="minorHAnsi" w:cstheme="minorHAnsi"/>
          <w:iCs/>
          <w:sz w:val="21"/>
          <w:szCs w:val="21"/>
          <w:lang w:val="en-GB" w:eastAsia="it-IT"/>
        </w:rPr>
        <w:t xml:space="preserve"> Vigne Pironti, </w:t>
      </w:r>
      <w:proofErr w:type="spellStart"/>
      <w:r w:rsidR="007A201C" w:rsidRPr="007E3F59">
        <w:rPr>
          <w:rFonts w:asciiTheme="minorHAnsi" w:eastAsia="Times New Roman" w:hAnsiTheme="minorHAnsi" w:cstheme="minorHAnsi"/>
          <w:iCs/>
          <w:sz w:val="21"/>
          <w:szCs w:val="21"/>
          <w:lang w:val="en-GB" w:eastAsia="it-IT"/>
        </w:rPr>
        <w:t>Antichi</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Vigneti</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F.lli</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Sculco</w:t>
      </w:r>
      <w:proofErr w:type="spellEnd"/>
      <w:r w:rsidR="007A201C" w:rsidRPr="007E3F59">
        <w:rPr>
          <w:rFonts w:asciiTheme="minorHAnsi" w:eastAsia="Times New Roman" w:hAnsiTheme="minorHAnsi" w:cstheme="minorHAnsi"/>
          <w:iCs/>
          <w:sz w:val="21"/>
          <w:szCs w:val="21"/>
          <w:lang w:val="en-GB" w:eastAsia="it-IT"/>
        </w:rPr>
        <w:t xml:space="preserve">, Arcuri </w:t>
      </w:r>
      <w:proofErr w:type="spellStart"/>
      <w:r w:rsidR="007A201C" w:rsidRPr="007E3F59">
        <w:rPr>
          <w:rFonts w:asciiTheme="minorHAnsi" w:eastAsia="Times New Roman" w:hAnsiTheme="minorHAnsi" w:cstheme="minorHAnsi"/>
          <w:iCs/>
          <w:sz w:val="21"/>
          <w:szCs w:val="21"/>
          <w:lang w:val="en-GB" w:eastAsia="it-IT"/>
        </w:rPr>
        <w:t>Espedito</w:t>
      </w:r>
      <w:proofErr w:type="spellEnd"/>
      <w:r w:rsidR="007A201C" w:rsidRPr="007E3F59">
        <w:rPr>
          <w:rFonts w:asciiTheme="minorHAnsi" w:eastAsia="Times New Roman" w:hAnsiTheme="minorHAnsi" w:cstheme="minorHAnsi"/>
          <w:iCs/>
          <w:sz w:val="21"/>
          <w:szCs w:val="21"/>
          <w:lang w:val="en-GB" w:eastAsia="it-IT"/>
        </w:rPr>
        <w:t xml:space="preserve"> Vincenzo, Az. </w:t>
      </w:r>
      <w:proofErr w:type="spellStart"/>
      <w:r w:rsidR="007A201C" w:rsidRPr="007E3F59">
        <w:rPr>
          <w:rFonts w:asciiTheme="minorHAnsi" w:eastAsia="Times New Roman" w:hAnsiTheme="minorHAnsi" w:cstheme="minorHAnsi"/>
          <w:iCs/>
          <w:sz w:val="21"/>
          <w:szCs w:val="21"/>
          <w:lang w:val="en-GB" w:eastAsia="it-IT"/>
        </w:rPr>
        <w:t>Agr</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Grutteria</w:t>
      </w:r>
      <w:proofErr w:type="spellEnd"/>
      <w:r w:rsidR="007A201C" w:rsidRPr="007E3F59">
        <w:rPr>
          <w:rFonts w:asciiTheme="minorHAnsi" w:eastAsia="Times New Roman" w:hAnsiTheme="minorHAnsi" w:cstheme="minorHAnsi"/>
          <w:iCs/>
          <w:sz w:val="21"/>
          <w:szCs w:val="21"/>
          <w:lang w:val="en-GB" w:eastAsia="it-IT"/>
        </w:rPr>
        <w:t xml:space="preserve"> Niccolò, Az. </w:t>
      </w:r>
      <w:proofErr w:type="spellStart"/>
      <w:r w:rsidR="007A201C" w:rsidRPr="007E3F59">
        <w:rPr>
          <w:rFonts w:asciiTheme="minorHAnsi" w:eastAsia="Times New Roman" w:hAnsiTheme="minorHAnsi" w:cstheme="minorHAnsi"/>
          <w:iCs/>
          <w:sz w:val="21"/>
          <w:szCs w:val="21"/>
          <w:lang w:val="en-GB" w:eastAsia="it-IT"/>
        </w:rPr>
        <w:t>Agr</w:t>
      </w:r>
      <w:proofErr w:type="spellEnd"/>
      <w:r w:rsidR="007A201C" w:rsidRPr="007E3F59">
        <w:rPr>
          <w:rFonts w:asciiTheme="minorHAnsi" w:eastAsia="Times New Roman" w:hAnsiTheme="minorHAnsi" w:cstheme="minorHAnsi"/>
          <w:iCs/>
          <w:sz w:val="21"/>
          <w:szCs w:val="21"/>
          <w:lang w:val="en-GB" w:eastAsia="it-IT"/>
        </w:rPr>
        <w:t xml:space="preserve">. Francesca De Leo Alberti, Az. </w:t>
      </w:r>
      <w:proofErr w:type="spellStart"/>
      <w:r w:rsidR="007A201C" w:rsidRPr="007E3F59">
        <w:rPr>
          <w:rFonts w:asciiTheme="minorHAnsi" w:eastAsia="Times New Roman" w:hAnsiTheme="minorHAnsi" w:cstheme="minorHAnsi"/>
          <w:iCs/>
          <w:sz w:val="21"/>
          <w:szCs w:val="21"/>
          <w:lang w:val="en-GB" w:eastAsia="it-IT"/>
        </w:rPr>
        <w:t>Agr</w:t>
      </w:r>
      <w:proofErr w:type="spellEnd"/>
      <w:r w:rsidR="007A201C" w:rsidRPr="007E3F59">
        <w:rPr>
          <w:rFonts w:asciiTheme="minorHAnsi" w:eastAsia="Times New Roman" w:hAnsiTheme="minorHAnsi" w:cstheme="minorHAnsi"/>
          <w:iCs/>
          <w:sz w:val="21"/>
          <w:szCs w:val="21"/>
          <w:lang w:val="en-GB" w:eastAsia="it-IT"/>
        </w:rPr>
        <w:t xml:space="preserve">. Granata, Az. </w:t>
      </w:r>
      <w:proofErr w:type="spellStart"/>
      <w:r w:rsidR="007A201C" w:rsidRPr="007E3F59">
        <w:rPr>
          <w:rFonts w:asciiTheme="minorHAnsi" w:eastAsia="Times New Roman" w:hAnsiTheme="minorHAnsi" w:cstheme="minorHAnsi"/>
          <w:iCs/>
          <w:sz w:val="21"/>
          <w:szCs w:val="21"/>
          <w:lang w:val="en-GB" w:eastAsia="it-IT"/>
        </w:rPr>
        <w:t>Vinicola</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Ceratti</w:t>
      </w:r>
      <w:proofErr w:type="spellEnd"/>
      <w:r w:rsidR="007A201C" w:rsidRPr="007E3F59">
        <w:rPr>
          <w:rFonts w:asciiTheme="minorHAnsi" w:eastAsia="Times New Roman" w:hAnsiTheme="minorHAnsi" w:cstheme="minorHAnsi"/>
          <w:iCs/>
          <w:sz w:val="21"/>
          <w:szCs w:val="21"/>
          <w:lang w:val="en-GB" w:eastAsia="it-IT"/>
        </w:rPr>
        <w:t xml:space="preserve"> Pasquale, Az. </w:t>
      </w:r>
      <w:proofErr w:type="spellStart"/>
      <w:r w:rsidR="007A201C" w:rsidRPr="007E3F59">
        <w:rPr>
          <w:rFonts w:asciiTheme="minorHAnsi" w:eastAsia="Times New Roman" w:hAnsiTheme="minorHAnsi" w:cstheme="minorHAnsi"/>
          <w:iCs/>
          <w:sz w:val="21"/>
          <w:szCs w:val="21"/>
          <w:lang w:val="en-GB" w:eastAsia="it-IT"/>
        </w:rPr>
        <w:t>Vinicola</w:t>
      </w:r>
      <w:proofErr w:type="spellEnd"/>
      <w:r w:rsidR="007A201C" w:rsidRPr="007E3F59">
        <w:rPr>
          <w:rFonts w:asciiTheme="minorHAnsi" w:eastAsia="Times New Roman" w:hAnsiTheme="minorHAnsi" w:cstheme="minorHAnsi"/>
          <w:iCs/>
          <w:sz w:val="21"/>
          <w:szCs w:val="21"/>
          <w:lang w:val="en-GB" w:eastAsia="it-IT"/>
        </w:rPr>
        <w:t xml:space="preserve"> Manna, Barone G.R. </w:t>
      </w:r>
      <w:proofErr w:type="spellStart"/>
      <w:r w:rsidR="007A201C" w:rsidRPr="007E3F59">
        <w:rPr>
          <w:rFonts w:asciiTheme="minorHAnsi" w:eastAsia="Times New Roman" w:hAnsiTheme="minorHAnsi" w:cstheme="minorHAnsi"/>
          <w:iCs/>
          <w:sz w:val="21"/>
          <w:szCs w:val="21"/>
          <w:lang w:val="en-GB" w:eastAsia="it-IT"/>
        </w:rPr>
        <w:t>Macrì</w:t>
      </w:r>
      <w:proofErr w:type="spellEnd"/>
      <w:r w:rsidR="007A201C" w:rsidRPr="007E3F59">
        <w:rPr>
          <w:rFonts w:asciiTheme="minorHAnsi" w:eastAsia="Times New Roman" w:hAnsiTheme="minorHAnsi" w:cstheme="minorHAnsi"/>
          <w:iCs/>
          <w:sz w:val="21"/>
          <w:szCs w:val="21"/>
          <w:lang w:val="en-GB" w:eastAsia="it-IT"/>
        </w:rPr>
        <w:t xml:space="preserve">, Benvenuto Giovanni Celeste, Birra Cala, Brancati Filippo, Bruni Mario, Cantina Campana, Cantina Malena, Cantina Russo &amp; Longo, Cantine Caccamo, Cantine De Mare, Cantine </w:t>
      </w:r>
      <w:proofErr w:type="spellStart"/>
      <w:r w:rsidR="007A201C" w:rsidRPr="007E3F59">
        <w:rPr>
          <w:rFonts w:asciiTheme="minorHAnsi" w:eastAsia="Times New Roman" w:hAnsiTheme="minorHAnsi" w:cstheme="minorHAnsi"/>
          <w:iCs/>
          <w:sz w:val="21"/>
          <w:szCs w:val="21"/>
          <w:lang w:val="en-GB" w:eastAsia="it-IT"/>
        </w:rPr>
        <w:t>F.lli</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Lavorata</w:t>
      </w:r>
      <w:proofErr w:type="spellEnd"/>
      <w:r w:rsidR="007A201C" w:rsidRPr="007E3F59">
        <w:rPr>
          <w:rFonts w:asciiTheme="minorHAnsi" w:eastAsia="Times New Roman" w:hAnsiTheme="minorHAnsi" w:cstheme="minorHAnsi"/>
          <w:iCs/>
          <w:sz w:val="21"/>
          <w:szCs w:val="21"/>
          <w:lang w:val="en-GB" w:eastAsia="it-IT"/>
        </w:rPr>
        <w:t xml:space="preserve">, Cantine Greco, Cantine Lento, Cantine Piacentini, Caparra &amp; Siciliani, </w:t>
      </w:r>
      <w:proofErr w:type="spellStart"/>
      <w:r w:rsidR="007A201C" w:rsidRPr="007E3F59">
        <w:rPr>
          <w:rFonts w:asciiTheme="minorHAnsi" w:eastAsia="Times New Roman" w:hAnsiTheme="minorHAnsi" w:cstheme="minorHAnsi"/>
          <w:iCs/>
          <w:sz w:val="21"/>
          <w:szCs w:val="21"/>
          <w:lang w:val="en-GB" w:eastAsia="it-IT"/>
        </w:rPr>
        <w:t>Capoano</w:t>
      </w:r>
      <w:proofErr w:type="spellEnd"/>
      <w:r w:rsidR="007A201C" w:rsidRPr="007E3F59">
        <w:rPr>
          <w:rFonts w:asciiTheme="minorHAnsi" w:eastAsia="Times New Roman" w:hAnsiTheme="minorHAnsi" w:cstheme="minorHAnsi"/>
          <w:iCs/>
          <w:sz w:val="21"/>
          <w:szCs w:val="21"/>
          <w:lang w:val="en-GB" w:eastAsia="it-IT"/>
        </w:rPr>
        <w:t xml:space="preserve">, Casa </w:t>
      </w:r>
      <w:proofErr w:type="spellStart"/>
      <w:r w:rsidR="007A201C" w:rsidRPr="007E3F59">
        <w:rPr>
          <w:rFonts w:asciiTheme="minorHAnsi" w:eastAsia="Times New Roman" w:hAnsiTheme="minorHAnsi" w:cstheme="minorHAnsi"/>
          <w:iCs/>
          <w:sz w:val="21"/>
          <w:szCs w:val="21"/>
          <w:lang w:val="en-GB" w:eastAsia="it-IT"/>
        </w:rPr>
        <w:t>Vinicola</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Criserà</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Ceraudo</w:t>
      </w:r>
      <w:proofErr w:type="spellEnd"/>
      <w:r w:rsidR="007A201C" w:rsidRPr="007E3F59">
        <w:rPr>
          <w:rFonts w:asciiTheme="minorHAnsi" w:eastAsia="Times New Roman" w:hAnsiTheme="minorHAnsi" w:cstheme="minorHAnsi"/>
          <w:iCs/>
          <w:sz w:val="21"/>
          <w:szCs w:val="21"/>
          <w:lang w:val="en-GB" w:eastAsia="it-IT"/>
        </w:rPr>
        <w:t xml:space="preserve"> Roberto, Colacino Wines, </w:t>
      </w:r>
      <w:proofErr w:type="spellStart"/>
      <w:r w:rsidR="007A201C" w:rsidRPr="007E3F59">
        <w:rPr>
          <w:rFonts w:asciiTheme="minorHAnsi" w:eastAsia="Times New Roman" w:hAnsiTheme="minorHAnsi" w:cstheme="minorHAnsi"/>
          <w:iCs/>
          <w:sz w:val="21"/>
          <w:szCs w:val="21"/>
          <w:lang w:val="en-GB" w:eastAsia="it-IT"/>
        </w:rPr>
        <w:t>Dell'Aera</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Vigneti</w:t>
      </w:r>
      <w:proofErr w:type="spellEnd"/>
      <w:r w:rsidR="007A201C" w:rsidRPr="007E3F59">
        <w:rPr>
          <w:rFonts w:asciiTheme="minorHAnsi" w:eastAsia="Times New Roman" w:hAnsiTheme="minorHAnsi" w:cstheme="minorHAnsi"/>
          <w:iCs/>
          <w:sz w:val="21"/>
          <w:szCs w:val="21"/>
          <w:lang w:val="en-GB" w:eastAsia="it-IT"/>
        </w:rPr>
        <w:t xml:space="preserve"> e Cantina, </w:t>
      </w:r>
      <w:proofErr w:type="spellStart"/>
      <w:r w:rsidR="007A201C" w:rsidRPr="007E3F59">
        <w:rPr>
          <w:rFonts w:asciiTheme="minorHAnsi" w:eastAsia="Times New Roman" w:hAnsiTheme="minorHAnsi" w:cstheme="minorHAnsi"/>
          <w:iCs/>
          <w:sz w:val="21"/>
          <w:szCs w:val="21"/>
          <w:lang w:val="en-GB" w:eastAsia="it-IT"/>
        </w:rPr>
        <w:t>Farneto</w:t>
      </w:r>
      <w:proofErr w:type="spellEnd"/>
      <w:r w:rsidR="007A201C" w:rsidRPr="007E3F59">
        <w:rPr>
          <w:rFonts w:asciiTheme="minorHAnsi" w:eastAsia="Times New Roman" w:hAnsiTheme="minorHAnsi" w:cstheme="minorHAnsi"/>
          <w:iCs/>
          <w:sz w:val="21"/>
          <w:szCs w:val="21"/>
          <w:lang w:val="en-GB" w:eastAsia="it-IT"/>
        </w:rPr>
        <w:t xml:space="preserve"> Del Principe, </w:t>
      </w:r>
      <w:proofErr w:type="spellStart"/>
      <w:r w:rsidR="007A201C" w:rsidRPr="007E3F59">
        <w:rPr>
          <w:rFonts w:asciiTheme="minorHAnsi" w:eastAsia="Times New Roman" w:hAnsiTheme="minorHAnsi" w:cstheme="minorHAnsi"/>
          <w:iCs/>
          <w:sz w:val="21"/>
          <w:szCs w:val="21"/>
          <w:lang w:val="en-GB" w:eastAsia="it-IT"/>
        </w:rPr>
        <w:t>Fattoria</w:t>
      </w:r>
      <w:proofErr w:type="spellEnd"/>
      <w:r w:rsidR="007A201C" w:rsidRPr="007E3F59">
        <w:rPr>
          <w:rFonts w:asciiTheme="minorHAnsi" w:eastAsia="Times New Roman" w:hAnsiTheme="minorHAnsi" w:cstheme="minorHAnsi"/>
          <w:iCs/>
          <w:sz w:val="21"/>
          <w:szCs w:val="21"/>
          <w:lang w:val="en-GB" w:eastAsia="it-IT"/>
        </w:rPr>
        <w:t xml:space="preserve"> San Francesco, </w:t>
      </w:r>
      <w:proofErr w:type="spellStart"/>
      <w:r w:rsidR="007A201C" w:rsidRPr="007E3F59">
        <w:rPr>
          <w:rFonts w:asciiTheme="minorHAnsi" w:eastAsia="Times New Roman" w:hAnsiTheme="minorHAnsi" w:cstheme="minorHAnsi"/>
          <w:iCs/>
          <w:sz w:val="21"/>
          <w:szCs w:val="21"/>
          <w:lang w:val="en-GB" w:eastAsia="it-IT"/>
        </w:rPr>
        <w:t>Fattoria</w:t>
      </w:r>
      <w:proofErr w:type="spellEnd"/>
      <w:r w:rsidR="007A201C" w:rsidRPr="007E3F59">
        <w:rPr>
          <w:rFonts w:asciiTheme="minorHAnsi" w:eastAsia="Times New Roman" w:hAnsiTheme="minorHAnsi" w:cstheme="minorHAnsi"/>
          <w:iCs/>
          <w:sz w:val="21"/>
          <w:szCs w:val="21"/>
          <w:lang w:val="en-GB" w:eastAsia="it-IT"/>
        </w:rPr>
        <w:t xml:space="preserve"> Santa Maria, </w:t>
      </w:r>
      <w:proofErr w:type="spellStart"/>
      <w:r w:rsidR="007A201C" w:rsidRPr="007E3F59">
        <w:rPr>
          <w:rFonts w:asciiTheme="minorHAnsi" w:eastAsia="Times New Roman" w:hAnsiTheme="minorHAnsi" w:cstheme="minorHAnsi"/>
          <w:iCs/>
          <w:sz w:val="21"/>
          <w:szCs w:val="21"/>
          <w:lang w:val="en-GB" w:eastAsia="it-IT"/>
        </w:rPr>
        <w:t>Ferrocinto</w:t>
      </w:r>
      <w:proofErr w:type="spellEnd"/>
      <w:r w:rsidR="007A201C" w:rsidRPr="007E3F59">
        <w:rPr>
          <w:rFonts w:asciiTheme="minorHAnsi" w:eastAsia="Times New Roman" w:hAnsiTheme="minorHAnsi" w:cstheme="minorHAnsi"/>
          <w:iCs/>
          <w:sz w:val="21"/>
          <w:szCs w:val="21"/>
          <w:lang w:val="en-GB" w:eastAsia="it-IT"/>
        </w:rPr>
        <w:t xml:space="preserve">, Feudo Della Sagitta, </w:t>
      </w:r>
      <w:proofErr w:type="spellStart"/>
      <w:r w:rsidR="007A201C" w:rsidRPr="007E3F59">
        <w:rPr>
          <w:rFonts w:asciiTheme="minorHAnsi" w:eastAsia="Times New Roman" w:hAnsiTheme="minorHAnsi" w:cstheme="minorHAnsi"/>
          <w:iCs/>
          <w:sz w:val="21"/>
          <w:szCs w:val="21"/>
          <w:lang w:val="en-GB" w:eastAsia="it-IT"/>
        </w:rPr>
        <w:t>Fezzigna</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Vignaioli</w:t>
      </w:r>
      <w:proofErr w:type="spellEnd"/>
      <w:r w:rsidR="007A201C" w:rsidRPr="007E3F59">
        <w:rPr>
          <w:rFonts w:asciiTheme="minorHAnsi" w:eastAsia="Times New Roman" w:hAnsiTheme="minorHAnsi" w:cstheme="minorHAnsi"/>
          <w:iCs/>
          <w:sz w:val="21"/>
          <w:szCs w:val="21"/>
          <w:lang w:val="en-GB" w:eastAsia="it-IT"/>
        </w:rPr>
        <w:t xml:space="preserve">, Ippolito 1845, </w:t>
      </w:r>
      <w:proofErr w:type="spellStart"/>
      <w:r w:rsidR="007A201C" w:rsidRPr="007E3F59">
        <w:rPr>
          <w:rFonts w:asciiTheme="minorHAnsi" w:eastAsia="Times New Roman" w:hAnsiTheme="minorHAnsi" w:cstheme="minorHAnsi"/>
          <w:iCs/>
          <w:sz w:val="21"/>
          <w:szCs w:val="21"/>
          <w:lang w:val="en-GB" w:eastAsia="it-IT"/>
        </w:rPr>
        <w:t>Kalabria</w:t>
      </w:r>
      <w:proofErr w:type="spellEnd"/>
      <w:r w:rsidR="007A201C" w:rsidRPr="007E3F59">
        <w:rPr>
          <w:rFonts w:asciiTheme="minorHAnsi" w:eastAsia="Times New Roman" w:hAnsiTheme="minorHAnsi" w:cstheme="minorHAnsi"/>
          <w:iCs/>
          <w:sz w:val="21"/>
          <w:szCs w:val="21"/>
          <w:lang w:val="en-GB" w:eastAsia="it-IT"/>
        </w:rPr>
        <w:t xml:space="preserve"> Wines, La </w:t>
      </w:r>
      <w:proofErr w:type="spellStart"/>
      <w:r w:rsidR="007A201C" w:rsidRPr="007E3F59">
        <w:rPr>
          <w:rFonts w:asciiTheme="minorHAnsi" w:eastAsia="Times New Roman" w:hAnsiTheme="minorHAnsi" w:cstheme="minorHAnsi"/>
          <w:iCs/>
          <w:sz w:val="21"/>
          <w:szCs w:val="21"/>
          <w:lang w:val="en-GB" w:eastAsia="it-IT"/>
        </w:rPr>
        <w:t>Pizzuta</w:t>
      </w:r>
      <w:proofErr w:type="spellEnd"/>
      <w:r w:rsidR="007A201C" w:rsidRPr="007E3F59">
        <w:rPr>
          <w:rFonts w:asciiTheme="minorHAnsi" w:eastAsia="Times New Roman" w:hAnsiTheme="minorHAnsi" w:cstheme="minorHAnsi"/>
          <w:iCs/>
          <w:sz w:val="21"/>
          <w:szCs w:val="21"/>
          <w:lang w:val="en-GB" w:eastAsia="it-IT"/>
        </w:rPr>
        <w:t xml:space="preserve"> Del Principe, Librandi, Mimmo Vinci, Rocco </w:t>
      </w:r>
      <w:proofErr w:type="spellStart"/>
      <w:r w:rsidR="007A201C" w:rsidRPr="007E3F59">
        <w:rPr>
          <w:rFonts w:asciiTheme="minorHAnsi" w:eastAsia="Times New Roman" w:hAnsiTheme="minorHAnsi" w:cstheme="minorHAnsi"/>
          <w:iCs/>
          <w:sz w:val="21"/>
          <w:szCs w:val="21"/>
          <w:lang w:val="en-GB" w:eastAsia="it-IT"/>
        </w:rPr>
        <w:t>Pirito</w:t>
      </w:r>
      <w:proofErr w:type="spellEnd"/>
      <w:r w:rsidR="007A201C" w:rsidRPr="007E3F59">
        <w:rPr>
          <w:rFonts w:asciiTheme="minorHAnsi" w:eastAsia="Times New Roman" w:hAnsiTheme="minorHAnsi" w:cstheme="minorHAnsi"/>
          <w:iCs/>
          <w:sz w:val="21"/>
          <w:szCs w:val="21"/>
          <w:lang w:val="en-GB" w:eastAsia="it-IT"/>
        </w:rPr>
        <w:t xml:space="preserve"> Vini </w:t>
      </w:r>
      <w:proofErr w:type="spellStart"/>
      <w:r w:rsidR="007A201C" w:rsidRPr="007E3F59">
        <w:rPr>
          <w:rFonts w:asciiTheme="minorHAnsi" w:eastAsia="Times New Roman" w:hAnsiTheme="minorHAnsi" w:cstheme="minorHAnsi"/>
          <w:iCs/>
          <w:sz w:val="21"/>
          <w:szCs w:val="21"/>
          <w:lang w:val="en-GB" w:eastAsia="it-IT"/>
        </w:rPr>
        <w:t>Cirò</w:t>
      </w:r>
      <w:proofErr w:type="spellEnd"/>
      <w:r w:rsidR="007A201C" w:rsidRPr="007E3F59">
        <w:rPr>
          <w:rFonts w:asciiTheme="minorHAnsi" w:eastAsia="Times New Roman" w:hAnsiTheme="minorHAnsi" w:cstheme="minorHAnsi"/>
          <w:iCs/>
          <w:sz w:val="21"/>
          <w:szCs w:val="21"/>
          <w:lang w:val="en-GB" w:eastAsia="it-IT"/>
        </w:rPr>
        <w:t xml:space="preserve">, San Vincenzo, Senatore Vini, Sgambelluri - </w:t>
      </w:r>
      <w:proofErr w:type="spellStart"/>
      <w:r w:rsidR="007A201C" w:rsidRPr="007E3F59">
        <w:rPr>
          <w:rFonts w:asciiTheme="minorHAnsi" w:eastAsia="Times New Roman" w:hAnsiTheme="minorHAnsi" w:cstheme="minorHAnsi"/>
          <w:iCs/>
          <w:sz w:val="21"/>
          <w:szCs w:val="21"/>
          <w:lang w:val="en-GB" w:eastAsia="it-IT"/>
        </w:rPr>
        <w:t>gli</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Artigiani</w:t>
      </w:r>
      <w:proofErr w:type="spellEnd"/>
      <w:r w:rsidR="007A201C" w:rsidRPr="007E3F59">
        <w:rPr>
          <w:rFonts w:asciiTheme="minorHAnsi" w:eastAsia="Times New Roman" w:hAnsiTheme="minorHAnsi" w:cstheme="minorHAnsi"/>
          <w:iCs/>
          <w:sz w:val="21"/>
          <w:szCs w:val="21"/>
          <w:lang w:val="en-GB" w:eastAsia="it-IT"/>
        </w:rPr>
        <w:t xml:space="preserve"> Del Torrone, Soc. Agricola Zito &amp; </w:t>
      </w:r>
      <w:proofErr w:type="spellStart"/>
      <w:r w:rsidR="007A201C" w:rsidRPr="007E3F59">
        <w:rPr>
          <w:rFonts w:asciiTheme="minorHAnsi" w:eastAsia="Times New Roman" w:hAnsiTheme="minorHAnsi" w:cstheme="minorHAnsi"/>
          <w:iCs/>
          <w:sz w:val="21"/>
          <w:szCs w:val="21"/>
          <w:lang w:val="en-GB" w:eastAsia="it-IT"/>
        </w:rPr>
        <w:t>F.lli</w:t>
      </w:r>
      <w:proofErr w:type="spellEnd"/>
      <w:r w:rsidR="007A201C" w:rsidRPr="007E3F59">
        <w:rPr>
          <w:rFonts w:asciiTheme="minorHAnsi" w:eastAsia="Times New Roman" w:hAnsiTheme="minorHAnsi" w:cstheme="minorHAnsi"/>
          <w:iCs/>
          <w:sz w:val="21"/>
          <w:szCs w:val="21"/>
          <w:lang w:val="en-GB" w:eastAsia="it-IT"/>
        </w:rPr>
        <w:t xml:space="preserve">, Spadafora 1915, </w:t>
      </w:r>
      <w:proofErr w:type="spellStart"/>
      <w:r w:rsidR="007A201C" w:rsidRPr="007E3F59">
        <w:rPr>
          <w:rFonts w:asciiTheme="minorHAnsi" w:eastAsia="Times New Roman" w:hAnsiTheme="minorHAnsi" w:cstheme="minorHAnsi"/>
          <w:iCs/>
          <w:sz w:val="21"/>
          <w:szCs w:val="21"/>
          <w:lang w:val="en-GB" w:eastAsia="it-IT"/>
        </w:rPr>
        <w:t>Statti</w:t>
      </w:r>
      <w:proofErr w:type="spellEnd"/>
      <w:r w:rsidR="007A201C" w:rsidRPr="007E3F59">
        <w:rPr>
          <w:rFonts w:asciiTheme="minorHAnsi" w:eastAsia="Times New Roman" w:hAnsiTheme="minorHAnsi" w:cstheme="minorHAnsi"/>
          <w:iCs/>
          <w:sz w:val="21"/>
          <w:szCs w:val="21"/>
          <w:lang w:val="en-GB" w:eastAsia="it-IT"/>
        </w:rPr>
        <w:t xml:space="preserve">, Tenuta Del Castello, Tenuta Del </w:t>
      </w:r>
      <w:proofErr w:type="spellStart"/>
      <w:r w:rsidR="007A201C" w:rsidRPr="007E3F59">
        <w:rPr>
          <w:rFonts w:asciiTheme="minorHAnsi" w:eastAsia="Times New Roman" w:hAnsiTheme="minorHAnsi" w:cstheme="minorHAnsi"/>
          <w:iCs/>
          <w:sz w:val="21"/>
          <w:szCs w:val="21"/>
          <w:lang w:val="en-GB" w:eastAsia="it-IT"/>
        </w:rPr>
        <w:t>Travale</w:t>
      </w:r>
      <w:proofErr w:type="spellEnd"/>
      <w:r w:rsidR="007A201C" w:rsidRPr="007E3F59">
        <w:rPr>
          <w:rFonts w:asciiTheme="minorHAnsi" w:eastAsia="Times New Roman" w:hAnsiTheme="minorHAnsi" w:cstheme="minorHAnsi"/>
          <w:iCs/>
          <w:sz w:val="21"/>
          <w:szCs w:val="21"/>
          <w:lang w:val="en-GB" w:eastAsia="it-IT"/>
        </w:rPr>
        <w:t xml:space="preserve">, Tenuta </w:t>
      </w:r>
      <w:proofErr w:type="spellStart"/>
      <w:r w:rsidR="007A201C" w:rsidRPr="007E3F59">
        <w:rPr>
          <w:rFonts w:asciiTheme="minorHAnsi" w:eastAsia="Times New Roman" w:hAnsiTheme="minorHAnsi" w:cstheme="minorHAnsi"/>
          <w:iCs/>
          <w:sz w:val="21"/>
          <w:szCs w:val="21"/>
          <w:lang w:val="en-GB" w:eastAsia="it-IT"/>
        </w:rPr>
        <w:t>Diecimani</w:t>
      </w:r>
      <w:proofErr w:type="spellEnd"/>
      <w:r w:rsidR="007A201C" w:rsidRPr="007E3F59">
        <w:rPr>
          <w:rFonts w:asciiTheme="minorHAnsi" w:eastAsia="Times New Roman" w:hAnsiTheme="minorHAnsi" w:cstheme="minorHAnsi"/>
          <w:iCs/>
          <w:sz w:val="21"/>
          <w:szCs w:val="21"/>
          <w:lang w:val="en-GB" w:eastAsia="it-IT"/>
        </w:rPr>
        <w:t xml:space="preserve">, Tenuta </w:t>
      </w:r>
      <w:proofErr w:type="spellStart"/>
      <w:r w:rsidR="007A201C" w:rsidRPr="007E3F59">
        <w:rPr>
          <w:rFonts w:asciiTheme="minorHAnsi" w:eastAsia="Times New Roman" w:hAnsiTheme="minorHAnsi" w:cstheme="minorHAnsi"/>
          <w:iCs/>
          <w:sz w:val="21"/>
          <w:szCs w:val="21"/>
          <w:lang w:val="en-GB" w:eastAsia="it-IT"/>
        </w:rPr>
        <w:t>Iuzzolini</w:t>
      </w:r>
      <w:proofErr w:type="spellEnd"/>
      <w:r w:rsidR="007A201C" w:rsidRPr="007E3F59">
        <w:rPr>
          <w:rFonts w:asciiTheme="minorHAnsi" w:eastAsia="Times New Roman" w:hAnsiTheme="minorHAnsi" w:cstheme="minorHAnsi"/>
          <w:iCs/>
          <w:sz w:val="21"/>
          <w:szCs w:val="21"/>
          <w:lang w:val="en-GB" w:eastAsia="it-IT"/>
        </w:rPr>
        <w:t xml:space="preserve">, Tenuta Santa Venere - Akra Vini Di Calabria, Tenuta Santoro, Tenuta Sposato, Termine Grosso, Tramontana, </w:t>
      </w:r>
      <w:proofErr w:type="spellStart"/>
      <w:r w:rsidR="007A201C" w:rsidRPr="007E3F59">
        <w:rPr>
          <w:rFonts w:asciiTheme="minorHAnsi" w:eastAsia="Times New Roman" w:hAnsiTheme="minorHAnsi" w:cstheme="minorHAnsi"/>
          <w:iCs/>
          <w:sz w:val="21"/>
          <w:szCs w:val="21"/>
          <w:lang w:val="en-GB" w:eastAsia="it-IT"/>
        </w:rPr>
        <w:t>Vigneti</w:t>
      </w:r>
      <w:proofErr w:type="spellEnd"/>
      <w:r w:rsidR="007A201C" w:rsidRPr="007E3F59">
        <w:rPr>
          <w:rFonts w:asciiTheme="minorHAnsi" w:eastAsia="Times New Roman" w:hAnsiTheme="minorHAnsi" w:cstheme="minorHAnsi"/>
          <w:iCs/>
          <w:sz w:val="21"/>
          <w:szCs w:val="21"/>
          <w:lang w:val="en-GB" w:eastAsia="it-IT"/>
        </w:rPr>
        <w:t xml:space="preserve"> Ferraro, </w:t>
      </w:r>
      <w:proofErr w:type="spellStart"/>
      <w:r w:rsidR="007A201C" w:rsidRPr="007E3F59">
        <w:rPr>
          <w:rFonts w:asciiTheme="minorHAnsi" w:eastAsia="Times New Roman" w:hAnsiTheme="minorHAnsi" w:cstheme="minorHAnsi"/>
          <w:iCs/>
          <w:sz w:val="21"/>
          <w:szCs w:val="21"/>
          <w:lang w:val="en-GB" w:eastAsia="it-IT"/>
        </w:rPr>
        <w:t>Vigneti</w:t>
      </w:r>
      <w:proofErr w:type="spellEnd"/>
      <w:r w:rsidR="007A201C" w:rsidRPr="007E3F59">
        <w:rPr>
          <w:rFonts w:asciiTheme="minorHAnsi" w:eastAsia="Times New Roman" w:hAnsiTheme="minorHAnsi" w:cstheme="minorHAnsi"/>
          <w:iCs/>
          <w:sz w:val="21"/>
          <w:szCs w:val="21"/>
          <w:lang w:val="en-GB" w:eastAsia="it-IT"/>
        </w:rPr>
        <w:t xml:space="preserve"> </w:t>
      </w:r>
      <w:proofErr w:type="spellStart"/>
      <w:r w:rsidR="007A201C" w:rsidRPr="007E3F59">
        <w:rPr>
          <w:rFonts w:asciiTheme="minorHAnsi" w:eastAsia="Times New Roman" w:hAnsiTheme="minorHAnsi" w:cstheme="minorHAnsi"/>
          <w:iCs/>
          <w:sz w:val="21"/>
          <w:szCs w:val="21"/>
          <w:lang w:val="en-GB" w:eastAsia="it-IT"/>
        </w:rPr>
        <w:t>Vumbaca</w:t>
      </w:r>
      <w:proofErr w:type="spellEnd"/>
      <w:r w:rsidR="007A201C" w:rsidRPr="007E3F59">
        <w:rPr>
          <w:rFonts w:asciiTheme="minorHAnsi" w:eastAsia="Times New Roman" w:hAnsiTheme="minorHAnsi" w:cstheme="minorHAnsi"/>
          <w:iCs/>
          <w:sz w:val="21"/>
          <w:szCs w:val="21"/>
          <w:lang w:val="en-GB" w:eastAsia="it-IT"/>
        </w:rPr>
        <w:t>.</w:t>
      </w:r>
      <w:r w:rsidR="008B52DC" w:rsidRPr="007E3F59">
        <w:rPr>
          <w:rFonts w:asciiTheme="minorHAnsi" w:eastAsia="Times New Roman" w:hAnsiTheme="minorHAnsi" w:cstheme="minorHAnsi"/>
          <w:iCs/>
          <w:sz w:val="21"/>
          <w:szCs w:val="21"/>
          <w:lang w:val="en-GB" w:eastAsia="it-IT"/>
        </w:rPr>
        <w:t xml:space="preserve"> </w:t>
      </w:r>
      <w:r w:rsidRPr="007E3F59">
        <w:rPr>
          <w:rFonts w:asciiTheme="minorHAnsi" w:hAnsiTheme="minorHAnsi" w:cstheme="minorHAnsi"/>
          <w:iCs/>
          <w:sz w:val="21"/>
          <w:szCs w:val="21"/>
          <w:lang w:val="en-GB"/>
        </w:rPr>
        <w:t xml:space="preserve">In the "Chef on the Table" area, dishes from some of Calabria's most celebrated Michelin-starred chefs were showcased: </w:t>
      </w:r>
      <w:r w:rsidRPr="007E3F59">
        <w:rPr>
          <w:rFonts w:asciiTheme="minorHAnsi" w:hAnsiTheme="minorHAnsi" w:cstheme="minorHAnsi"/>
          <w:b/>
          <w:bCs/>
          <w:iCs/>
          <w:sz w:val="21"/>
          <w:szCs w:val="21"/>
          <w:lang w:val="en-GB"/>
        </w:rPr>
        <w:t xml:space="preserve">Luca </w:t>
      </w:r>
      <w:proofErr w:type="spellStart"/>
      <w:r w:rsidRPr="007E3F59">
        <w:rPr>
          <w:rFonts w:asciiTheme="minorHAnsi" w:hAnsiTheme="minorHAnsi" w:cstheme="minorHAnsi"/>
          <w:b/>
          <w:bCs/>
          <w:iCs/>
          <w:sz w:val="21"/>
          <w:szCs w:val="21"/>
          <w:lang w:val="en-GB"/>
        </w:rPr>
        <w:t>Abbruzzino</w:t>
      </w:r>
      <w:proofErr w:type="spellEnd"/>
      <w:r w:rsidRPr="007E3F59">
        <w:rPr>
          <w:rFonts w:asciiTheme="minorHAnsi" w:hAnsiTheme="minorHAnsi" w:cstheme="minorHAnsi"/>
          <w:iCs/>
          <w:sz w:val="21"/>
          <w:szCs w:val="21"/>
          <w:lang w:val="en-GB"/>
        </w:rPr>
        <w:t xml:space="preserve"> (</w:t>
      </w:r>
      <w:proofErr w:type="spellStart"/>
      <w:r w:rsidRPr="007E3F59">
        <w:rPr>
          <w:rFonts w:asciiTheme="minorHAnsi" w:hAnsiTheme="minorHAnsi" w:cstheme="minorHAnsi"/>
          <w:iCs/>
          <w:sz w:val="21"/>
          <w:szCs w:val="21"/>
          <w:lang w:val="en-GB"/>
        </w:rPr>
        <w:t>Abbruzzino</w:t>
      </w:r>
      <w:proofErr w:type="spellEnd"/>
      <w:r w:rsidRPr="007E3F59">
        <w:rPr>
          <w:rFonts w:asciiTheme="minorHAnsi" w:hAnsiTheme="minorHAnsi" w:cstheme="minorHAnsi"/>
          <w:iCs/>
          <w:sz w:val="21"/>
          <w:szCs w:val="21"/>
          <w:lang w:val="en-GB"/>
        </w:rPr>
        <w:t xml:space="preserve"> </w:t>
      </w:r>
      <w:proofErr w:type="spellStart"/>
      <w:r w:rsidRPr="007E3F59">
        <w:rPr>
          <w:rFonts w:asciiTheme="minorHAnsi" w:hAnsiTheme="minorHAnsi" w:cstheme="minorHAnsi"/>
          <w:iCs/>
          <w:sz w:val="21"/>
          <w:szCs w:val="21"/>
          <w:lang w:val="en-GB"/>
        </w:rPr>
        <w:t>Oltre</w:t>
      </w:r>
      <w:proofErr w:type="spellEnd"/>
      <w:r w:rsidRPr="007E3F59">
        <w:rPr>
          <w:rFonts w:asciiTheme="minorHAnsi" w:hAnsiTheme="minorHAnsi" w:cstheme="minorHAnsi"/>
          <w:iCs/>
          <w:sz w:val="21"/>
          <w:szCs w:val="21"/>
          <w:lang w:val="en-GB"/>
        </w:rPr>
        <w:t xml:space="preserve">), </w:t>
      </w:r>
      <w:r w:rsidRPr="007E3F59">
        <w:rPr>
          <w:rFonts w:asciiTheme="minorHAnsi" w:hAnsiTheme="minorHAnsi" w:cstheme="minorHAnsi"/>
          <w:b/>
          <w:bCs/>
          <w:iCs/>
          <w:sz w:val="21"/>
          <w:szCs w:val="21"/>
          <w:lang w:val="en-GB"/>
        </w:rPr>
        <w:t xml:space="preserve">Antonio </w:t>
      </w:r>
      <w:proofErr w:type="spellStart"/>
      <w:r w:rsidRPr="007E3F59">
        <w:rPr>
          <w:rFonts w:asciiTheme="minorHAnsi" w:hAnsiTheme="minorHAnsi" w:cstheme="minorHAnsi"/>
          <w:b/>
          <w:bCs/>
          <w:iCs/>
          <w:sz w:val="21"/>
          <w:szCs w:val="21"/>
          <w:lang w:val="en-GB"/>
        </w:rPr>
        <w:t>Biafora</w:t>
      </w:r>
      <w:proofErr w:type="spellEnd"/>
      <w:r w:rsidRPr="007E3F59">
        <w:rPr>
          <w:rFonts w:asciiTheme="minorHAnsi" w:hAnsiTheme="minorHAnsi" w:cstheme="minorHAnsi"/>
          <w:iCs/>
          <w:sz w:val="21"/>
          <w:szCs w:val="21"/>
          <w:lang w:val="en-GB"/>
        </w:rPr>
        <w:t xml:space="preserve"> (Hyle), </w:t>
      </w:r>
      <w:r w:rsidRPr="007E3F59">
        <w:rPr>
          <w:rFonts w:asciiTheme="minorHAnsi" w:hAnsiTheme="minorHAnsi" w:cstheme="minorHAnsi"/>
          <w:b/>
          <w:bCs/>
          <w:iCs/>
          <w:sz w:val="21"/>
          <w:szCs w:val="21"/>
          <w:lang w:val="en-GB"/>
        </w:rPr>
        <w:t xml:space="preserve">Caterina </w:t>
      </w:r>
      <w:proofErr w:type="spellStart"/>
      <w:r w:rsidRPr="007E3F59">
        <w:rPr>
          <w:rFonts w:asciiTheme="minorHAnsi" w:hAnsiTheme="minorHAnsi" w:cstheme="minorHAnsi"/>
          <w:b/>
          <w:bCs/>
          <w:iCs/>
          <w:sz w:val="21"/>
          <w:szCs w:val="21"/>
          <w:lang w:val="en-GB"/>
        </w:rPr>
        <w:t>Ceraudo</w:t>
      </w:r>
      <w:proofErr w:type="spellEnd"/>
      <w:r w:rsidRPr="007E3F59">
        <w:rPr>
          <w:rFonts w:asciiTheme="minorHAnsi" w:hAnsiTheme="minorHAnsi" w:cstheme="minorHAnsi"/>
          <w:iCs/>
          <w:sz w:val="21"/>
          <w:szCs w:val="21"/>
          <w:lang w:val="en-GB"/>
        </w:rPr>
        <w:t xml:space="preserve"> (Dattilo), and </w:t>
      </w:r>
      <w:r w:rsidRPr="007E3F59">
        <w:rPr>
          <w:rFonts w:asciiTheme="minorHAnsi" w:hAnsiTheme="minorHAnsi" w:cstheme="minorHAnsi"/>
          <w:b/>
          <w:bCs/>
          <w:iCs/>
          <w:sz w:val="21"/>
          <w:szCs w:val="21"/>
          <w:lang w:val="en-GB"/>
        </w:rPr>
        <w:t>Nino Rossi</w:t>
      </w:r>
      <w:r w:rsidRPr="007E3F59">
        <w:rPr>
          <w:rFonts w:asciiTheme="minorHAnsi" w:hAnsiTheme="minorHAnsi" w:cstheme="minorHAnsi"/>
          <w:iCs/>
          <w:sz w:val="21"/>
          <w:szCs w:val="21"/>
          <w:lang w:val="en-GB"/>
        </w:rPr>
        <w:t xml:space="preserve"> (</w:t>
      </w:r>
      <w:proofErr w:type="spellStart"/>
      <w:r w:rsidRPr="007E3F59">
        <w:rPr>
          <w:rFonts w:asciiTheme="minorHAnsi" w:hAnsiTheme="minorHAnsi" w:cstheme="minorHAnsi"/>
          <w:iCs/>
          <w:sz w:val="21"/>
          <w:szCs w:val="21"/>
          <w:lang w:val="en-GB"/>
        </w:rPr>
        <w:t>Qafiz</w:t>
      </w:r>
      <w:proofErr w:type="spellEnd"/>
      <w:r w:rsidRPr="007E3F59">
        <w:rPr>
          <w:rFonts w:asciiTheme="minorHAnsi" w:hAnsiTheme="minorHAnsi" w:cstheme="minorHAnsi"/>
          <w:iCs/>
          <w:sz w:val="21"/>
          <w:szCs w:val="21"/>
          <w:lang w:val="en-GB"/>
        </w:rPr>
        <w:t xml:space="preserve">), alongside master pizza makers </w:t>
      </w:r>
      <w:r w:rsidRPr="007E3F59">
        <w:rPr>
          <w:rFonts w:asciiTheme="minorHAnsi" w:hAnsiTheme="minorHAnsi" w:cstheme="minorHAnsi"/>
          <w:b/>
          <w:bCs/>
          <w:iCs/>
          <w:sz w:val="21"/>
          <w:szCs w:val="21"/>
          <w:lang w:val="en-GB"/>
        </w:rPr>
        <w:t>Daniele Campana</w:t>
      </w:r>
      <w:r w:rsidRPr="007E3F59">
        <w:rPr>
          <w:rFonts w:asciiTheme="minorHAnsi" w:hAnsiTheme="minorHAnsi" w:cstheme="minorHAnsi"/>
          <w:iCs/>
          <w:sz w:val="21"/>
          <w:szCs w:val="21"/>
          <w:lang w:val="en-GB"/>
        </w:rPr>
        <w:t xml:space="preserve"> (Campana Pizza in Teglia) and </w:t>
      </w:r>
      <w:r w:rsidRPr="007E3F59">
        <w:rPr>
          <w:rFonts w:asciiTheme="minorHAnsi" w:hAnsiTheme="minorHAnsi" w:cstheme="minorHAnsi"/>
          <w:b/>
          <w:bCs/>
          <w:iCs/>
          <w:sz w:val="21"/>
          <w:szCs w:val="21"/>
          <w:lang w:val="en-GB"/>
        </w:rPr>
        <w:t>Roberto Davanzo</w:t>
      </w:r>
      <w:r w:rsidRPr="007E3F59">
        <w:rPr>
          <w:rFonts w:asciiTheme="minorHAnsi" w:hAnsiTheme="minorHAnsi" w:cstheme="minorHAnsi"/>
          <w:iCs/>
          <w:sz w:val="21"/>
          <w:szCs w:val="21"/>
          <w:lang w:val="en-GB"/>
        </w:rPr>
        <w:t xml:space="preserve"> (Bob </w:t>
      </w:r>
      <w:proofErr w:type="spellStart"/>
      <w:r w:rsidRPr="007E3F59">
        <w:rPr>
          <w:rFonts w:asciiTheme="minorHAnsi" w:hAnsiTheme="minorHAnsi" w:cstheme="minorHAnsi"/>
          <w:iCs/>
          <w:sz w:val="21"/>
          <w:szCs w:val="21"/>
          <w:lang w:val="en-GB"/>
        </w:rPr>
        <w:t>Alchimia</w:t>
      </w:r>
      <w:proofErr w:type="spellEnd"/>
      <w:r w:rsidRPr="007E3F59">
        <w:rPr>
          <w:rFonts w:asciiTheme="minorHAnsi" w:hAnsiTheme="minorHAnsi" w:cstheme="minorHAnsi"/>
          <w:iCs/>
          <w:sz w:val="21"/>
          <w:szCs w:val="21"/>
          <w:lang w:val="en-GB"/>
        </w:rPr>
        <w:t xml:space="preserve"> a </w:t>
      </w:r>
      <w:proofErr w:type="spellStart"/>
      <w:r w:rsidRPr="007E3F59">
        <w:rPr>
          <w:rFonts w:asciiTheme="minorHAnsi" w:hAnsiTheme="minorHAnsi" w:cstheme="minorHAnsi"/>
          <w:iCs/>
          <w:sz w:val="21"/>
          <w:szCs w:val="21"/>
          <w:lang w:val="en-GB"/>
        </w:rPr>
        <w:t>Spicchi</w:t>
      </w:r>
      <w:proofErr w:type="spellEnd"/>
      <w:r w:rsidRPr="007E3F59">
        <w:rPr>
          <w:rFonts w:asciiTheme="minorHAnsi" w:hAnsiTheme="minorHAnsi" w:cstheme="minorHAnsi"/>
          <w:iCs/>
          <w:sz w:val="21"/>
          <w:szCs w:val="21"/>
          <w:lang w:val="en-GB"/>
        </w:rPr>
        <w:t>).</w:t>
      </w:r>
    </w:p>
    <w:p w14:paraId="5D08E57A" w14:textId="35AE41FA" w:rsidR="005823A3" w:rsidRPr="007E3F59" w:rsidRDefault="005823A3" w:rsidP="00442DF2">
      <w:pPr>
        <w:spacing w:after="0" w:line="240" w:lineRule="auto"/>
        <w:jc w:val="both"/>
        <w:rPr>
          <w:rFonts w:asciiTheme="minorHAnsi" w:eastAsia="Times New Roman" w:hAnsiTheme="minorHAnsi" w:cstheme="minorHAnsi"/>
          <w:iCs/>
          <w:sz w:val="21"/>
          <w:szCs w:val="21"/>
          <w:lang w:val="en-GB" w:eastAsia="it-IT"/>
        </w:rPr>
      </w:pPr>
    </w:p>
    <w:p w14:paraId="09B7269F" w14:textId="77777777" w:rsidR="007E3F59" w:rsidRPr="007E3F59" w:rsidRDefault="007E3F59" w:rsidP="00442DF2">
      <w:pPr>
        <w:spacing w:after="0" w:line="240" w:lineRule="auto"/>
        <w:jc w:val="both"/>
        <w:rPr>
          <w:rFonts w:asciiTheme="minorHAnsi" w:eastAsia="Times New Roman" w:hAnsiTheme="minorHAnsi" w:cstheme="minorHAnsi"/>
          <w:b/>
          <w:bCs/>
          <w:iCs/>
          <w:sz w:val="21"/>
          <w:szCs w:val="21"/>
          <w:lang w:val="en-GB" w:eastAsia="it-IT"/>
        </w:rPr>
      </w:pPr>
      <w:r w:rsidRPr="007E3F59">
        <w:rPr>
          <w:rFonts w:asciiTheme="minorHAnsi" w:eastAsia="Times New Roman" w:hAnsiTheme="minorHAnsi" w:cstheme="minorHAnsi"/>
          <w:b/>
          <w:bCs/>
          <w:iCs/>
          <w:sz w:val="21"/>
          <w:szCs w:val="21"/>
          <w:lang w:val="en-GB" w:eastAsia="it-IT"/>
        </w:rPr>
        <w:lastRenderedPageBreak/>
        <w:t>TALKS AND MASTERCLASSES: INSIGHTS INTO THE WORLD OF WINE</w:t>
      </w:r>
    </w:p>
    <w:p w14:paraId="4BD2A4F1" w14:textId="27533FCC" w:rsidR="007E3F59" w:rsidRDefault="007E3F59" w:rsidP="00442DF2">
      <w:pPr>
        <w:spacing w:after="0" w:line="240" w:lineRule="auto"/>
        <w:jc w:val="both"/>
        <w:rPr>
          <w:rFonts w:asciiTheme="minorHAnsi" w:eastAsia="Times New Roman" w:hAnsiTheme="minorHAnsi" w:cstheme="minorHAnsi"/>
          <w:iCs/>
          <w:sz w:val="21"/>
          <w:szCs w:val="21"/>
          <w:lang w:val="en-GB" w:eastAsia="it-IT"/>
        </w:rPr>
      </w:pPr>
      <w:r w:rsidRPr="007E3F59">
        <w:rPr>
          <w:rFonts w:asciiTheme="minorHAnsi" w:eastAsia="Times New Roman" w:hAnsiTheme="minorHAnsi" w:cstheme="minorHAnsi"/>
          <w:iCs/>
          <w:sz w:val="21"/>
          <w:szCs w:val="21"/>
          <w:lang w:val="en-GB" w:eastAsia="it-IT"/>
        </w:rPr>
        <w:t xml:space="preserve">In the Sala Camino, located on the first floor, a series of talks and masterclasses focused on Calabria’s wine biodiversity took place. Among them, </w:t>
      </w:r>
      <w:r w:rsidRPr="007E3F59">
        <w:rPr>
          <w:rFonts w:asciiTheme="minorHAnsi" w:eastAsia="Times New Roman" w:hAnsiTheme="minorHAnsi" w:cstheme="minorHAnsi"/>
          <w:b/>
          <w:bCs/>
          <w:iCs/>
          <w:sz w:val="21"/>
          <w:szCs w:val="21"/>
          <w:lang w:val="en-GB" w:eastAsia="it-IT"/>
        </w:rPr>
        <w:t>a masterclass explored Calabria’s lesser-known varietal wealth and its untapped potential</w:t>
      </w:r>
      <w:r w:rsidRPr="007E3F59">
        <w:rPr>
          <w:rFonts w:asciiTheme="minorHAnsi" w:eastAsia="Times New Roman" w:hAnsiTheme="minorHAnsi" w:cstheme="minorHAnsi"/>
          <w:iCs/>
          <w:sz w:val="21"/>
          <w:szCs w:val="21"/>
          <w:lang w:val="en-GB" w:eastAsia="it-IT"/>
        </w:rPr>
        <w:t xml:space="preserve">; an exclusive panel discussed the </w:t>
      </w:r>
      <w:r w:rsidRPr="007E3F59">
        <w:rPr>
          <w:rFonts w:asciiTheme="minorHAnsi" w:eastAsia="Times New Roman" w:hAnsiTheme="minorHAnsi" w:cstheme="minorHAnsi"/>
          <w:b/>
          <w:bCs/>
          <w:iCs/>
          <w:sz w:val="21"/>
          <w:szCs w:val="21"/>
          <w:lang w:val="en-GB" w:eastAsia="it-IT"/>
        </w:rPr>
        <w:t xml:space="preserve">qualitative and institutional growth of </w:t>
      </w:r>
      <w:proofErr w:type="spellStart"/>
      <w:r w:rsidRPr="007E3F59">
        <w:rPr>
          <w:rFonts w:asciiTheme="minorHAnsi" w:eastAsia="Times New Roman" w:hAnsiTheme="minorHAnsi" w:cstheme="minorHAnsi"/>
          <w:b/>
          <w:bCs/>
          <w:iCs/>
          <w:sz w:val="21"/>
          <w:szCs w:val="21"/>
          <w:lang w:val="en-GB" w:eastAsia="it-IT"/>
        </w:rPr>
        <w:t>Cirò</w:t>
      </w:r>
      <w:proofErr w:type="spellEnd"/>
      <w:r w:rsidRPr="007E3F59">
        <w:rPr>
          <w:rFonts w:asciiTheme="minorHAnsi" w:eastAsia="Times New Roman" w:hAnsiTheme="minorHAnsi" w:cstheme="minorHAnsi"/>
          <w:b/>
          <w:bCs/>
          <w:iCs/>
          <w:sz w:val="21"/>
          <w:szCs w:val="21"/>
          <w:lang w:val="en-GB" w:eastAsia="it-IT"/>
        </w:rPr>
        <w:t xml:space="preserve"> </w:t>
      </w:r>
      <w:proofErr w:type="gramStart"/>
      <w:r w:rsidRPr="007E3F59">
        <w:rPr>
          <w:rFonts w:asciiTheme="minorHAnsi" w:eastAsia="Times New Roman" w:hAnsiTheme="minorHAnsi" w:cstheme="minorHAnsi"/>
          <w:b/>
          <w:bCs/>
          <w:iCs/>
          <w:sz w:val="21"/>
          <w:szCs w:val="21"/>
          <w:lang w:val="en-GB" w:eastAsia="it-IT"/>
        </w:rPr>
        <w:t>in light of</w:t>
      </w:r>
      <w:proofErr w:type="gramEnd"/>
      <w:r w:rsidRPr="007E3F59">
        <w:rPr>
          <w:rFonts w:asciiTheme="minorHAnsi" w:eastAsia="Times New Roman" w:hAnsiTheme="minorHAnsi" w:cstheme="minorHAnsi"/>
          <w:b/>
          <w:bCs/>
          <w:iCs/>
          <w:sz w:val="21"/>
          <w:szCs w:val="21"/>
          <w:lang w:val="en-GB" w:eastAsia="it-IT"/>
        </w:rPr>
        <w:t xml:space="preserve"> its upcoming elevation to DOCG status</w:t>
      </w:r>
      <w:r w:rsidRPr="007E3F59">
        <w:rPr>
          <w:rFonts w:asciiTheme="minorHAnsi" w:eastAsia="Times New Roman" w:hAnsiTheme="minorHAnsi" w:cstheme="minorHAnsi"/>
          <w:iCs/>
          <w:sz w:val="21"/>
          <w:szCs w:val="21"/>
          <w:lang w:val="en-GB" w:eastAsia="it-IT"/>
        </w:rPr>
        <w:t xml:space="preserve">; and a </w:t>
      </w:r>
      <w:r w:rsidRPr="007E3F59">
        <w:rPr>
          <w:rFonts w:asciiTheme="minorHAnsi" w:eastAsia="Times New Roman" w:hAnsiTheme="minorHAnsi" w:cstheme="minorHAnsi"/>
          <w:b/>
          <w:bCs/>
          <w:iCs/>
          <w:sz w:val="21"/>
          <w:szCs w:val="21"/>
          <w:lang w:val="en-GB" w:eastAsia="it-IT"/>
        </w:rPr>
        <w:t>high-level scientific talk addressed the genetic protection of Calabria’s indigenous grape varieties</w:t>
      </w:r>
      <w:r w:rsidRPr="007E3F59">
        <w:rPr>
          <w:rFonts w:asciiTheme="minorHAnsi" w:eastAsia="Times New Roman" w:hAnsiTheme="minorHAnsi" w:cstheme="minorHAnsi"/>
          <w:iCs/>
          <w:sz w:val="21"/>
          <w:szCs w:val="21"/>
          <w:lang w:val="en-GB" w:eastAsia="it-IT"/>
        </w:rPr>
        <w:t xml:space="preserve">, led by Professor </w:t>
      </w:r>
      <w:r w:rsidRPr="007E3F59">
        <w:rPr>
          <w:rFonts w:asciiTheme="minorHAnsi" w:eastAsia="Times New Roman" w:hAnsiTheme="minorHAnsi" w:cstheme="minorHAnsi"/>
          <w:b/>
          <w:bCs/>
          <w:iCs/>
          <w:sz w:val="21"/>
          <w:szCs w:val="21"/>
          <w:lang w:val="en-GB" w:eastAsia="it-IT"/>
        </w:rPr>
        <w:t xml:space="preserve">Attilio </w:t>
      </w:r>
      <w:proofErr w:type="spellStart"/>
      <w:r w:rsidRPr="007E3F59">
        <w:rPr>
          <w:rFonts w:asciiTheme="minorHAnsi" w:eastAsia="Times New Roman" w:hAnsiTheme="minorHAnsi" w:cstheme="minorHAnsi"/>
          <w:b/>
          <w:bCs/>
          <w:iCs/>
          <w:sz w:val="21"/>
          <w:szCs w:val="21"/>
          <w:lang w:val="en-GB" w:eastAsia="it-IT"/>
        </w:rPr>
        <w:t>Scienza</w:t>
      </w:r>
      <w:proofErr w:type="spellEnd"/>
      <w:r w:rsidRPr="007E3F59">
        <w:rPr>
          <w:rFonts w:asciiTheme="minorHAnsi" w:eastAsia="Times New Roman" w:hAnsiTheme="minorHAnsi" w:cstheme="minorHAnsi"/>
          <w:iCs/>
          <w:sz w:val="21"/>
          <w:szCs w:val="21"/>
          <w:lang w:val="en-GB" w:eastAsia="it-IT"/>
        </w:rPr>
        <w:t xml:space="preserve"> and Dr. </w:t>
      </w:r>
      <w:r w:rsidRPr="007E3F59">
        <w:rPr>
          <w:rFonts w:asciiTheme="minorHAnsi" w:eastAsia="Times New Roman" w:hAnsiTheme="minorHAnsi" w:cstheme="minorHAnsi"/>
          <w:b/>
          <w:bCs/>
          <w:iCs/>
          <w:sz w:val="21"/>
          <w:szCs w:val="21"/>
          <w:lang w:val="en-GB" w:eastAsia="it-IT"/>
        </w:rPr>
        <w:t>Saveria Sesto</w:t>
      </w:r>
      <w:r w:rsidRPr="007E3F59">
        <w:rPr>
          <w:rFonts w:asciiTheme="minorHAnsi" w:eastAsia="Times New Roman" w:hAnsiTheme="minorHAnsi" w:cstheme="minorHAnsi"/>
          <w:iCs/>
          <w:sz w:val="21"/>
          <w:szCs w:val="21"/>
          <w:lang w:val="en-GB" w:eastAsia="it-IT"/>
        </w:rPr>
        <w:t>.</w:t>
      </w:r>
      <w:r w:rsidRPr="007E3F59">
        <w:rPr>
          <w:lang w:val="en-GB"/>
        </w:rPr>
        <w:t xml:space="preserve"> </w:t>
      </w:r>
      <w:r w:rsidRPr="007E3F59">
        <w:rPr>
          <w:rFonts w:asciiTheme="minorHAnsi" w:eastAsia="Times New Roman" w:hAnsiTheme="minorHAnsi" w:cstheme="minorHAnsi"/>
          <w:iCs/>
          <w:sz w:val="21"/>
          <w:szCs w:val="21"/>
          <w:lang w:val="en-GB" w:eastAsia="it-IT"/>
        </w:rPr>
        <w:t xml:space="preserve">In the relaxed and creative setting of the Social Garden by the pool, several discussions took place featuring local producers, offering both </w:t>
      </w:r>
      <w:r w:rsidRPr="007E3F59">
        <w:rPr>
          <w:rFonts w:asciiTheme="minorHAnsi" w:eastAsia="Times New Roman" w:hAnsiTheme="minorHAnsi" w:cstheme="minorHAnsi"/>
          <w:b/>
          <w:bCs/>
          <w:iCs/>
          <w:sz w:val="21"/>
          <w:szCs w:val="21"/>
          <w:lang w:val="en-GB" w:eastAsia="it-IT"/>
        </w:rPr>
        <w:t>historical and contemporary narratives of the region that intertwined personal stories of winemakers with Calabria’s collective journey towards DOCG recognition</w:t>
      </w:r>
      <w:r w:rsidRPr="007E3F59">
        <w:rPr>
          <w:rFonts w:asciiTheme="minorHAnsi" w:eastAsia="Times New Roman" w:hAnsiTheme="minorHAnsi" w:cstheme="minorHAnsi"/>
          <w:iCs/>
          <w:sz w:val="21"/>
          <w:szCs w:val="21"/>
          <w:lang w:val="en-GB" w:eastAsia="it-IT"/>
        </w:rPr>
        <w:t>. Additional talks included contributions from Simona Geri and Helmuth Köcher on the future of wine, focusing on key challenges such as climate change, evolving consumption patterns, emerging no-low alcohol categories, and the rediscovery of amphora winemaking.</w:t>
      </w:r>
    </w:p>
    <w:p w14:paraId="7A99EF67" w14:textId="77777777" w:rsidR="00442DF2" w:rsidRDefault="00442DF2" w:rsidP="00442DF2">
      <w:pPr>
        <w:spacing w:after="0" w:line="240" w:lineRule="auto"/>
        <w:jc w:val="both"/>
        <w:rPr>
          <w:rFonts w:asciiTheme="minorHAnsi" w:eastAsia="Times New Roman" w:hAnsiTheme="minorHAnsi" w:cstheme="minorHAnsi"/>
          <w:iCs/>
          <w:sz w:val="21"/>
          <w:szCs w:val="21"/>
          <w:lang w:val="en-GB" w:eastAsia="it-IT"/>
        </w:rPr>
      </w:pPr>
    </w:p>
    <w:p w14:paraId="234340BE" w14:textId="5078620B" w:rsidR="003C35CE" w:rsidRPr="007E3F59" w:rsidRDefault="007E3F59" w:rsidP="00442DF2">
      <w:pPr>
        <w:spacing w:after="0" w:line="240" w:lineRule="auto"/>
        <w:jc w:val="both"/>
        <w:rPr>
          <w:rStyle w:val="relative"/>
          <w:rFonts w:asciiTheme="minorHAnsi" w:eastAsia="Times New Roman" w:hAnsiTheme="minorHAnsi" w:cstheme="minorHAnsi"/>
          <w:iCs/>
          <w:sz w:val="21"/>
          <w:szCs w:val="21"/>
          <w:lang w:eastAsia="it-IT"/>
        </w:rPr>
      </w:pPr>
      <w:r w:rsidRPr="007E3F59">
        <w:rPr>
          <w:rFonts w:asciiTheme="minorHAnsi" w:eastAsia="Times New Roman" w:hAnsiTheme="minorHAnsi" w:cstheme="minorHAnsi"/>
          <w:iCs/>
          <w:sz w:val="21"/>
          <w:szCs w:val="21"/>
          <w:lang w:eastAsia="it-IT"/>
        </w:rPr>
        <w:t xml:space="preserve">The event </w:t>
      </w:r>
      <w:proofErr w:type="spellStart"/>
      <w:r w:rsidRPr="007E3F59">
        <w:rPr>
          <w:rFonts w:asciiTheme="minorHAnsi" w:eastAsia="Times New Roman" w:hAnsiTheme="minorHAnsi" w:cstheme="minorHAnsi"/>
          <w:iCs/>
          <w:sz w:val="21"/>
          <w:szCs w:val="21"/>
          <w:lang w:eastAsia="it-IT"/>
        </w:rPr>
        <w:t>was</w:t>
      </w:r>
      <w:proofErr w:type="spellEnd"/>
      <w:r w:rsidRPr="007E3F59">
        <w:rPr>
          <w:rFonts w:asciiTheme="minorHAnsi" w:eastAsia="Times New Roman" w:hAnsiTheme="minorHAnsi" w:cstheme="minorHAnsi"/>
          <w:iCs/>
          <w:sz w:val="21"/>
          <w:szCs w:val="21"/>
          <w:lang w:eastAsia="it-IT"/>
        </w:rPr>
        <w:t xml:space="preserve"> made </w:t>
      </w:r>
      <w:proofErr w:type="spellStart"/>
      <w:r w:rsidRPr="007E3F59">
        <w:rPr>
          <w:rFonts w:asciiTheme="minorHAnsi" w:eastAsia="Times New Roman" w:hAnsiTheme="minorHAnsi" w:cstheme="minorHAnsi"/>
          <w:iCs/>
          <w:sz w:val="21"/>
          <w:szCs w:val="21"/>
          <w:lang w:eastAsia="it-IT"/>
        </w:rPr>
        <w:t>possible</w:t>
      </w:r>
      <w:proofErr w:type="spellEnd"/>
      <w:r w:rsidRPr="007E3F59">
        <w:rPr>
          <w:rFonts w:asciiTheme="minorHAnsi" w:eastAsia="Times New Roman" w:hAnsiTheme="minorHAnsi" w:cstheme="minorHAnsi"/>
          <w:iCs/>
          <w:sz w:val="21"/>
          <w:szCs w:val="21"/>
          <w:lang w:eastAsia="it-IT"/>
        </w:rPr>
        <w:t xml:space="preserve"> thanks to the </w:t>
      </w:r>
      <w:r w:rsidRPr="007E3F59">
        <w:rPr>
          <w:rFonts w:asciiTheme="minorHAnsi" w:eastAsia="Times New Roman" w:hAnsiTheme="minorHAnsi" w:cstheme="minorHAnsi"/>
          <w:b/>
          <w:bCs/>
          <w:iCs/>
          <w:sz w:val="21"/>
          <w:szCs w:val="21"/>
          <w:lang w:eastAsia="it-IT"/>
        </w:rPr>
        <w:t xml:space="preserve">partnership </w:t>
      </w:r>
      <w:proofErr w:type="spellStart"/>
      <w:r w:rsidRPr="007E3F59">
        <w:rPr>
          <w:rFonts w:asciiTheme="minorHAnsi" w:eastAsia="Times New Roman" w:hAnsiTheme="minorHAnsi" w:cstheme="minorHAnsi"/>
          <w:b/>
          <w:bCs/>
          <w:iCs/>
          <w:sz w:val="21"/>
          <w:szCs w:val="21"/>
          <w:lang w:eastAsia="it-IT"/>
        </w:rPr>
        <w:t>between</w:t>
      </w:r>
      <w:proofErr w:type="spellEnd"/>
      <w:r w:rsidRPr="007E3F59">
        <w:rPr>
          <w:rFonts w:asciiTheme="minorHAnsi" w:eastAsia="Times New Roman" w:hAnsiTheme="minorHAnsi" w:cstheme="minorHAnsi"/>
          <w:b/>
          <w:bCs/>
          <w:iCs/>
          <w:sz w:val="21"/>
          <w:szCs w:val="21"/>
          <w:lang w:eastAsia="it-IT"/>
        </w:rPr>
        <w:t xml:space="preserve"> Merano WineFestival and </w:t>
      </w:r>
      <w:proofErr w:type="spellStart"/>
      <w:r w:rsidRPr="007E3F59">
        <w:rPr>
          <w:rFonts w:asciiTheme="minorHAnsi" w:eastAsia="Times New Roman" w:hAnsiTheme="minorHAnsi" w:cstheme="minorHAnsi"/>
          <w:b/>
          <w:bCs/>
          <w:iCs/>
          <w:sz w:val="21"/>
          <w:szCs w:val="21"/>
          <w:lang w:eastAsia="it-IT"/>
        </w:rPr>
        <w:t>Calabria's</w:t>
      </w:r>
      <w:proofErr w:type="spellEnd"/>
      <w:r w:rsidRPr="007E3F59">
        <w:rPr>
          <w:rFonts w:asciiTheme="minorHAnsi" w:eastAsia="Times New Roman" w:hAnsiTheme="minorHAnsi" w:cstheme="minorHAnsi"/>
          <w:b/>
          <w:bCs/>
          <w:iCs/>
          <w:sz w:val="21"/>
          <w:szCs w:val="21"/>
          <w:lang w:eastAsia="it-IT"/>
        </w:rPr>
        <w:t xml:space="preserve"> </w:t>
      </w:r>
      <w:proofErr w:type="spellStart"/>
      <w:r w:rsidRPr="007E3F59">
        <w:rPr>
          <w:rFonts w:asciiTheme="minorHAnsi" w:eastAsia="Times New Roman" w:hAnsiTheme="minorHAnsi" w:cstheme="minorHAnsi"/>
          <w:b/>
          <w:bCs/>
          <w:iCs/>
          <w:sz w:val="21"/>
          <w:szCs w:val="21"/>
          <w:lang w:eastAsia="it-IT"/>
        </w:rPr>
        <w:t>Regional</w:t>
      </w:r>
      <w:proofErr w:type="spellEnd"/>
      <w:r w:rsidRPr="007E3F59">
        <w:rPr>
          <w:rFonts w:asciiTheme="minorHAnsi" w:eastAsia="Times New Roman" w:hAnsiTheme="minorHAnsi" w:cstheme="minorHAnsi"/>
          <w:b/>
          <w:bCs/>
          <w:iCs/>
          <w:sz w:val="21"/>
          <w:szCs w:val="21"/>
          <w:lang w:eastAsia="it-IT"/>
        </w:rPr>
        <w:t xml:space="preserve"> </w:t>
      </w:r>
      <w:proofErr w:type="spellStart"/>
      <w:r w:rsidRPr="007E3F59">
        <w:rPr>
          <w:rFonts w:asciiTheme="minorHAnsi" w:eastAsia="Times New Roman" w:hAnsiTheme="minorHAnsi" w:cstheme="minorHAnsi"/>
          <w:b/>
          <w:bCs/>
          <w:iCs/>
          <w:sz w:val="21"/>
          <w:szCs w:val="21"/>
          <w:lang w:eastAsia="it-IT"/>
        </w:rPr>
        <w:t>Ministry</w:t>
      </w:r>
      <w:proofErr w:type="spellEnd"/>
      <w:r w:rsidRPr="007E3F59">
        <w:rPr>
          <w:rFonts w:asciiTheme="minorHAnsi" w:eastAsia="Times New Roman" w:hAnsiTheme="minorHAnsi" w:cstheme="minorHAnsi"/>
          <w:b/>
          <w:bCs/>
          <w:iCs/>
          <w:sz w:val="21"/>
          <w:szCs w:val="21"/>
          <w:lang w:eastAsia="it-IT"/>
        </w:rPr>
        <w:t xml:space="preserve"> of </w:t>
      </w:r>
      <w:proofErr w:type="spellStart"/>
      <w:r w:rsidRPr="007E3F59">
        <w:rPr>
          <w:rFonts w:asciiTheme="minorHAnsi" w:eastAsia="Times New Roman" w:hAnsiTheme="minorHAnsi" w:cstheme="minorHAnsi"/>
          <w:b/>
          <w:bCs/>
          <w:iCs/>
          <w:sz w:val="21"/>
          <w:szCs w:val="21"/>
          <w:lang w:eastAsia="it-IT"/>
        </w:rPr>
        <w:t>Agriculture</w:t>
      </w:r>
      <w:proofErr w:type="spellEnd"/>
      <w:r w:rsidRPr="007E3F59">
        <w:rPr>
          <w:rFonts w:asciiTheme="minorHAnsi" w:eastAsia="Times New Roman" w:hAnsiTheme="minorHAnsi" w:cstheme="minorHAnsi"/>
          <w:b/>
          <w:bCs/>
          <w:iCs/>
          <w:sz w:val="21"/>
          <w:szCs w:val="21"/>
          <w:lang w:eastAsia="it-IT"/>
        </w:rPr>
        <w:t xml:space="preserve">, in </w:t>
      </w:r>
      <w:proofErr w:type="spellStart"/>
      <w:r w:rsidRPr="007E3F59">
        <w:rPr>
          <w:rFonts w:asciiTheme="minorHAnsi" w:eastAsia="Times New Roman" w:hAnsiTheme="minorHAnsi" w:cstheme="minorHAnsi"/>
          <w:b/>
          <w:bCs/>
          <w:iCs/>
          <w:sz w:val="21"/>
          <w:szCs w:val="21"/>
          <w:lang w:eastAsia="it-IT"/>
        </w:rPr>
        <w:t>collaboration</w:t>
      </w:r>
      <w:proofErr w:type="spellEnd"/>
      <w:r w:rsidRPr="007E3F59">
        <w:rPr>
          <w:rFonts w:asciiTheme="minorHAnsi" w:eastAsia="Times New Roman" w:hAnsiTheme="minorHAnsi" w:cstheme="minorHAnsi"/>
          <w:b/>
          <w:bCs/>
          <w:iCs/>
          <w:sz w:val="21"/>
          <w:szCs w:val="21"/>
          <w:lang w:eastAsia="it-IT"/>
        </w:rPr>
        <w:t xml:space="preserve"> with </w:t>
      </w:r>
      <w:r w:rsidR="00442DF2" w:rsidRPr="00442DF2">
        <w:rPr>
          <w:rFonts w:asciiTheme="minorHAnsi" w:eastAsia="Times New Roman" w:hAnsiTheme="minorHAnsi" w:cstheme="minorHAnsi"/>
          <w:b/>
          <w:bCs/>
          <w:iCs/>
          <w:sz w:val="21"/>
          <w:szCs w:val="21"/>
          <w:lang w:eastAsia="it-IT"/>
        </w:rPr>
        <w:t>Azienda Regionale per lo Sviluppo dell'Agricoltura Calabrese</w:t>
      </w:r>
      <w:r w:rsidR="00442DF2">
        <w:rPr>
          <w:rFonts w:asciiTheme="minorHAnsi" w:eastAsia="Times New Roman" w:hAnsiTheme="minorHAnsi" w:cstheme="minorHAnsi"/>
          <w:b/>
          <w:bCs/>
          <w:iCs/>
          <w:sz w:val="21"/>
          <w:szCs w:val="21"/>
          <w:lang w:eastAsia="it-IT"/>
        </w:rPr>
        <w:t xml:space="preserve"> </w:t>
      </w:r>
      <w:r w:rsidRPr="007E3F59">
        <w:rPr>
          <w:rFonts w:asciiTheme="minorHAnsi" w:eastAsia="Times New Roman" w:hAnsiTheme="minorHAnsi" w:cstheme="minorHAnsi"/>
          <w:b/>
          <w:bCs/>
          <w:iCs/>
          <w:sz w:val="21"/>
          <w:szCs w:val="21"/>
          <w:lang w:eastAsia="it-IT"/>
        </w:rPr>
        <w:t xml:space="preserve">and </w:t>
      </w:r>
      <w:r w:rsidR="00442DF2" w:rsidRPr="00442DF2">
        <w:rPr>
          <w:rFonts w:asciiTheme="minorHAnsi" w:eastAsia="Times New Roman" w:hAnsiTheme="minorHAnsi" w:cstheme="minorHAnsi"/>
          <w:b/>
          <w:bCs/>
          <w:iCs/>
          <w:sz w:val="21"/>
          <w:szCs w:val="21"/>
          <w:lang w:eastAsia="it-IT"/>
        </w:rPr>
        <w:t>Consorzio di Tutela Vini DOC Cirò e Melissa</w:t>
      </w:r>
      <w:r w:rsidR="00442DF2">
        <w:rPr>
          <w:rFonts w:asciiTheme="minorHAnsi" w:eastAsia="Times New Roman" w:hAnsiTheme="minorHAnsi" w:cstheme="minorHAnsi"/>
          <w:b/>
          <w:bCs/>
          <w:iCs/>
          <w:sz w:val="21"/>
          <w:szCs w:val="21"/>
          <w:lang w:eastAsia="it-IT"/>
        </w:rPr>
        <w:t>.</w:t>
      </w:r>
    </w:p>
    <w:sectPr w:rsidR="003C35CE" w:rsidRPr="007E3F59" w:rsidSect="00F22875">
      <w:headerReference w:type="even" r:id="rId8"/>
      <w:headerReference w:type="default" r:id="rId9"/>
      <w:footerReference w:type="default" r:id="rId10"/>
      <w:headerReference w:type="first" r:id="rId11"/>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F32FF" w14:textId="77777777" w:rsidR="00E657A3" w:rsidRDefault="00E657A3">
      <w:pPr>
        <w:spacing w:after="0" w:line="240" w:lineRule="auto"/>
      </w:pPr>
      <w:r>
        <w:separator/>
      </w:r>
    </w:p>
  </w:endnote>
  <w:endnote w:type="continuationSeparator" w:id="0">
    <w:p w14:paraId="6C301D73" w14:textId="77777777" w:rsidR="00E657A3" w:rsidRDefault="00E65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3757" w14:textId="0A07C978" w:rsidR="00440337" w:rsidRDefault="00F22875" w:rsidP="00B60E31">
    <w:pPr>
      <w:spacing w:after="0" w:line="240" w:lineRule="auto"/>
      <w:jc w:val="both"/>
      <w:rPr>
        <w:b/>
        <w:bCs/>
        <w:iCs/>
        <w:color w:val="000000"/>
        <w:sz w:val="18"/>
        <w:szCs w:val="18"/>
      </w:rPr>
    </w:pPr>
    <w:r>
      <w:rPr>
        <w:noProof/>
      </w:rPr>
      <w:drawing>
        <wp:anchor distT="0" distB="0" distL="114300" distR="114300" simplePos="0" relativeHeight="251665408" behindDoc="1" locked="0" layoutInCell="1" allowOverlap="1" wp14:anchorId="268D7BFB" wp14:editId="533169C2">
          <wp:simplePos x="0" y="0"/>
          <wp:positionH relativeFrom="margin">
            <wp:posOffset>-350520</wp:posOffset>
          </wp:positionH>
          <wp:positionV relativeFrom="page">
            <wp:posOffset>9914043</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440337">
      <w:rPr>
        <w:b/>
        <w:bCs/>
        <w:iCs/>
        <w:color w:val="000000"/>
        <w:sz w:val="18"/>
        <w:szCs w:val="18"/>
      </w:rPr>
      <w:t xml:space="preserve">Ufficio Stampa: </w:t>
    </w:r>
    <w:hyperlink r:id="rId2" w:history="1">
      <w:r w:rsidR="00440337" w:rsidRPr="00440337">
        <w:rPr>
          <w:rStyle w:val="Collegamentoipertestuale"/>
          <w:b/>
          <w:bCs/>
          <w:iCs/>
          <w:sz w:val="18"/>
          <w:szCs w:val="18"/>
        </w:rPr>
        <w:t>smstudio</w:t>
      </w:r>
    </w:hyperlink>
    <w:r w:rsidR="00440337" w:rsidRPr="00440337">
      <w:rPr>
        <w:b/>
        <w:bCs/>
        <w:iCs/>
        <w:color w:val="000000"/>
        <w:sz w:val="18"/>
        <w:szCs w:val="18"/>
      </w:rPr>
      <w:t xml:space="preserve"> | pr &amp; communication </w:t>
    </w:r>
  </w:p>
  <w:p w14:paraId="7FC162F2" w14:textId="14B6A475" w:rsidR="00936261" w:rsidRDefault="00440337" w:rsidP="00B60E31">
    <w:pPr>
      <w:spacing w:after="0" w:line="240" w:lineRule="auto"/>
      <w:jc w:val="both"/>
      <w:rPr>
        <w:iCs/>
        <w:color w:val="000000"/>
        <w:sz w:val="18"/>
        <w:szCs w:val="18"/>
      </w:rPr>
    </w:pPr>
    <w:r>
      <w:rPr>
        <w:iCs/>
        <w:color w:val="000000"/>
        <w:sz w:val="18"/>
        <w:szCs w:val="18"/>
      </w:rPr>
      <w:t xml:space="preserve">Alessia Telese +39 324 8940641 </w:t>
    </w:r>
    <w:hyperlink r:id="rId3" w:history="1">
      <w:r w:rsidRPr="00912B32">
        <w:rPr>
          <w:rStyle w:val="Collegamentoipertestuale"/>
          <w:iCs/>
          <w:sz w:val="18"/>
          <w:szCs w:val="18"/>
        </w:rPr>
        <w:t>alessia.telese@smstudiopr.it</w:t>
      </w:r>
    </w:hyperlink>
    <w:r>
      <w:rPr>
        <w:iCs/>
        <w:color w:val="000000"/>
        <w:sz w:val="18"/>
        <w:szCs w:val="18"/>
      </w:rPr>
      <w:t xml:space="preserve"> </w:t>
    </w:r>
  </w:p>
  <w:p w14:paraId="52855085" w14:textId="77777777" w:rsidR="007940BC" w:rsidRPr="003C35CE" w:rsidRDefault="007940BC" w:rsidP="00B60E31">
    <w:pPr>
      <w:spacing w:after="0" w:line="240" w:lineRule="auto"/>
      <w:jc w:val="both"/>
      <w:rPr>
        <w:iCs/>
        <w:color w:val="000000"/>
        <w:sz w:val="18"/>
        <w:szCs w:val="18"/>
      </w:rPr>
    </w:pPr>
  </w:p>
  <w:p w14:paraId="0A8B8C2E" w14:textId="59CBDFA2" w:rsidR="00EE2A60" w:rsidRPr="00EE2A60" w:rsidRDefault="00F22875" w:rsidP="00B60E31">
    <w:pPr>
      <w:spacing w:after="0" w:line="240" w:lineRule="auto"/>
      <w:rPr>
        <w:rStyle w:val="Collegamentoipertestuale"/>
        <w:b/>
        <w:bCs/>
        <w:iCs/>
        <w:color w:val="000000"/>
        <w:sz w:val="18"/>
        <w:szCs w:val="18"/>
        <w:u w:val="none"/>
      </w:rPr>
    </w:pPr>
    <w:r w:rsidRPr="00EE2A60">
      <w:rPr>
        <w:rStyle w:val="Collegamentoipertestuale"/>
        <w:b/>
        <w:bCs/>
        <w:iCs/>
        <w:color w:val="000000"/>
        <w:sz w:val="18"/>
        <w:szCs w:val="18"/>
        <w:u w:val="none"/>
      </w:rPr>
      <w:t xml:space="preserve"> </w:t>
    </w: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F1179" w14:textId="77777777" w:rsidR="00E657A3" w:rsidRDefault="00E657A3">
      <w:pPr>
        <w:spacing w:after="0" w:line="240" w:lineRule="auto"/>
      </w:pPr>
      <w:r>
        <w:separator/>
      </w:r>
    </w:p>
  </w:footnote>
  <w:footnote w:type="continuationSeparator" w:id="0">
    <w:p w14:paraId="089A25E4" w14:textId="77777777" w:rsidR="00E657A3" w:rsidRDefault="00E65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0B1C7078" w14:textId="513A5E4C" w:rsidR="006D4FE4" w:rsidRDefault="001C2E1D">
    <w:pPr>
      <w:pStyle w:val="Intestazione"/>
    </w:pPr>
    <w:r>
      <w:rPr>
        <w:noProof/>
      </w:rPr>
      <w:drawing>
        <wp:inline distT="0" distB="0" distL="0" distR="0" wp14:anchorId="013D816A" wp14:editId="238ED0D5">
          <wp:extent cx="6188710" cy="967105"/>
          <wp:effectExtent l="0" t="0" r="0" b="3810"/>
          <wp:docPr id="1051071385" name="Immagine 1" descr="Immagine che contiene testo, Carattere, logo,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71385" name="Immagine 1" descr="Immagine che contiene testo, Carattere, logo,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88710" cy="967105"/>
                  </a:xfrm>
                  <a:prstGeom prst="rect">
                    <a:avLst/>
                  </a:prstGeom>
                </pic:spPr>
              </pic:pic>
            </a:graphicData>
          </a:graphic>
        </wp:inline>
      </w:drawing>
    </w:r>
  </w:p>
  <w:p w14:paraId="2AD5C794" w14:textId="77777777" w:rsidR="007940BC" w:rsidRDefault="007940B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02E5A"/>
    <w:rsid w:val="000137C4"/>
    <w:rsid w:val="000142B1"/>
    <w:rsid w:val="00023310"/>
    <w:rsid w:val="0002578A"/>
    <w:rsid w:val="00026368"/>
    <w:rsid w:val="00052DDE"/>
    <w:rsid w:val="0005339A"/>
    <w:rsid w:val="000570B8"/>
    <w:rsid w:val="00057CC0"/>
    <w:rsid w:val="00065BA5"/>
    <w:rsid w:val="00067198"/>
    <w:rsid w:val="00071AFB"/>
    <w:rsid w:val="00082389"/>
    <w:rsid w:val="0008283A"/>
    <w:rsid w:val="00087D14"/>
    <w:rsid w:val="00087EF0"/>
    <w:rsid w:val="00092E0E"/>
    <w:rsid w:val="000A2179"/>
    <w:rsid w:val="000B1100"/>
    <w:rsid w:val="000B11BC"/>
    <w:rsid w:val="000B33E6"/>
    <w:rsid w:val="000B4932"/>
    <w:rsid w:val="000B4E1A"/>
    <w:rsid w:val="000B743D"/>
    <w:rsid w:val="000C49E7"/>
    <w:rsid w:val="000C7AC0"/>
    <w:rsid w:val="000D596E"/>
    <w:rsid w:val="000D7EA1"/>
    <w:rsid w:val="000F58E2"/>
    <w:rsid w:val="000F61EB"/>
    <w:rsid w:val="00102A84"/>
    <w:rsid w:val="00103AC7"/>
    <w:rsid w:val="00111C7B"/>
    <w:rsid w:val="001140C8"/>
    <w:rsid w:val="0011439A"/>
    <w:rsid w:val="0011785F"/>
    <w:rsid w:val="001272F8"/>
    <w:rsid w:val="001378D2"/>
    <w:rsid w:val="00140ACF"/>
    <w:rsid w:val="00140CD8"/>
    <w:rsid w:val="00142DC6"/>
    <w:rsid w:val="0014492E"/>
    <w:rsid w:val="00145279"/>
    <w:rsid w:val="001461AD"/>
    <w:rsid w:val="00150C8D"/>
    <w:rsid w:val="0015496C"/>
    <w:rsid w:val="00155CDB"/>
    <w:rsid w:val="00156B11"/>
    <w:rsid w:val="0016435E"/>
    <w:rsid w:val="00171EC6"/>
    <w:rsid w:val="00174617"/>
    <w:rsid w:val="001761D3"/>
    <w:rsid w:val="00191EE4"/>
    <w:rsid w:val="00194A3F"/>
    <w:rsid w:val="001A29A4"/>
    <w:rsid w:val="001A6C10"/>
    <w:rsid w:val="001B02CA"/>
    <w:rsid w:val="001B362C"/>
    <w:rsid w:val="001C0FF7"/>
    <w:rsid w:val="001C2E1D"/>
    <w:rsid w:val="001C47A3"/>
    <w:rsid w:val="001C4B7F"/>
    <w:rsid w:val="001C52F9"/>
    <w:rsid w:val="001C6381"/>
    <w:rsid w:val="001C6603"/>
    <w:rsid w:val="001D09FF"/>
    <w:rsid w:val="001E2D8A"/>
    <w:rsid w:val="001E38F7"/>
    <w:rsid w:val="001E4410"/>
    <w:rsid w:val="001E78EF"/>
    <w:rsid w:val="001F356A"/>
    <w:rsid w:val="001F4FD6"/>
    <w:rsid w:val="001F67F6"/>
    <w:rsid w:val="00201EF0"/>
    <w:rsid w:val="00201F51"/>
    <w:rsid w:val="00205B34"/>
    <w:rsid w:val="00207573"/>
    <w:rsid w:val="00215ABF"/>
    <w:rsid w:val="00215EF4"/>
    <w:rsid w:val="00217B62"/>
    <w:rsid w:val="00217FD7"/>
    <w:rsid w:val="00221DA6"/>
    <w:rsid w:val="00231204"/>
    <w:rsid w:val="00234602"/>
    <w:rsid w:val="00240014"/>
    <w:rsid w:val="002436C0"/>
    <w:rsid w:val="00244AA1"/>
    <w:rsid w:val="00246F88"/>
    <w:rsid w:val="00247DAD"/>
    <w:rsid w:val="00250D54"/>
    <w:rsid w:val="00254D91"/>
    <w:rsid w:val="00270382"/>
    <w:rsid w:val="00271367"/>
    <w:rsid w:val="00271E40"/>
    <w:rsid w:val="002769EB"/>
    <w:rsid w:val="0028376A"/>
    <w:rsid w:val="00283B91"/>
    <w:rsid w:val="00284B7D"/>
    <w:rsid w:val="002935CB"/>
    <w:rsid w:val="00294ED1"/>
    <w:rsid w:val="002A45CD"/>
    <w:rsid w:val="002A5E56"/>
    <w:rsid w:val="002A7BCF"/>
    <w:rsid w:val="002B10A2"/>
    <w:rsid w:val="002E2998"/>
    <w:rsid w:val="002E3329"/>
    <w:rsid w:val="002E3957"/>
    <w:rsid w:val="002E3D5E"/>
    <w:rsid w:val="002E56FF"/>
    <w:rsid w:val="002E7A36"/>
    <w:rsid w:val="002F00B4"/>
    <w:rsid w:val="002F455B"/>
    <w:rsid w:val="002F4C3F"/>
    <w:rsid w:val="002F4CCD"/>
    <w:rsid w:val="002F641A"/>
    <w:rsid w:val="003021BC"/>
    <w:rsid w:val="00313039"/>
    <w:rsid w:val="003221BE"/>
    <w:rsid w:val="003227ED"/>
    <w:rsid w:val="00327E0F"/>
    <w:rsid w:val="00330BF0"/>
    <w:rsid w:val="00333CCC"/>
    <w:rsid w:val="0034741C"/>
    <w:rsid w:val="00351888"/>
    <w:rsid w:val="00360C3E"/>
    <w:rsid w:val="003617A7"/>
    <w:rsid w:val="00364EFD"/>
    <w:rsid w:val="0036644E"/>
    <w:rsid w:val="00371B81"/>
    <w:rsid w:val="00373E0A"/>
    <w:rsid w:val="0037508F"/>
    <w:rsid w:val="00395083"/>
    <w:rsid w:val="0039746B"/>
    <w:rsid w:val="003A0D35"/>
    <w:rsid w:val="003A25A8"/>
    <w:rsid w:val="003A4838"/>
    <w:rsid w:val="003B4714"/>
    <w:rsid w:val="003C0EF8"/>
    <w:rsid w:val="003C1777"/>
    <w:rsid w:val="003C19EB"/>
    <w:rsid w:val="003C35CE"/>
    <w:rsid w:val="003C489A"/>
    <w:rsid w:val="003D1FE4"/>
    <w:rsid w:val="003D2601"/>
    <w:rsid w:val="003D4810"/>
    <w:rsid w:val="003D5927"/>
    <w:rsid w:val="003E1922"/>
    <w:rsid w:val="003E7B72"/>
    <w:rsid w:val="003E7C98"/>
    <w:rsid w:val="003F093A"/>
    <w:rsid w:val="003F1049"/>
    <w:rsid w:val="003F204D"/>
    <w:rsid w:val="00403414"/>
    <w:rsid w:val="0040636C"/>
    <w:rsid w:val="00412007"/>
    <w:rsid w:val="00422020"/>
    <w:rsid w:val="00422C3D"/>
    <w:rsid w:val="004247FA"/>
    <w:rsid w:val="00430AB3"/>
    <w:rsid w:val="00431C3F"/>
    <w:rsid w:val="00431E62"/>
    <w:rsid w:val="00434C74"/>
    <w:rsid w:val="004351A8"/>
    <w:rsid w:val="00435216"/>
    <w:rsid w:val="00440337"/>
    <w:rsid w:val="004422BD"/>
    <w:rsid w:val="00442DF2"/>
    <w:rsid w:val="00444DA1"/>
    <w:rsid w:val="00452C9A"/>
    <w:rsid w:val="00455D11"/>
    <w:rsid w:val="00455DBF"/>
    <w:rsid w:val="00460D12"/>
    <w:rsid w:val="004716FA"/>
    <w:rsid w:val="0048090E"/>
    <w:rsid w:val="0049131F"/>
    <w:rsid w:val="004913A0"/>
    <w:rsid w:val="00492ED0"/>
    <w:rsid w:val="004A2A92"/>
    <w:rsid w:val="004A471C"/>
    <w:rsid w:val="004A7A08"/>
    <w:rsid w:val="004B05AA"/>
    <w:rsid w:val="004B1F16"/>
    <w:rsid w:val="004B2787"/>
    <w:rsid w:val="004B3576"/>
    <w:rsid w:val="004B57D8"/>
    <w:rsid w:val="004C18F5"/>
    <w:rsid w:val="004C4ED9"/>
    <w:rsid w:val="004D3DBD"/>
    <w:rsid w:val="004E098F"/>
    <w:rsid w:val="004E0ECA"/>
    <w:rsid w:val="004E1C86"/>
    <w:rsid w:val="004E1FB8"/>
    <w:rsid w:val="004F0287"/>
    <w:rsid w:val="004F14C8"/>
    <w:rsid w:val="004F477B"/>
    <w:rsid w:val="004F6EF7"/>
    <w:rsid w:val="0050700F"/>
    <w:rsid w:val="0050733B"/>
    <w:rsid w:val="00513EB8"/>
    <w:rsid w:val="00515D88"/>
    <w:rsid w:val="005227E5"/>
    <w:rsid w:val="00523D2B"/>
    <w:rsid w:val="00532DFB"/>
    <w:rsid w:val="005341F3"/>
    <w:rsid w:val="00536607"/>
    <w:rsid w:val="00544826"/>
    <w:rsid w:val="00563F7F"/>
    <w:rsid w:val="005642A0"/>
    <w:rsid w:val="00565DBB"/>
    <w:rsid w:val="00580D30"/>
    <w:rsid w:val="005823A3"/>
    <w:rsid w:val="005913A0"/>
    <w:rsid w:val="005A33CB"/>
    <w:rsid w:val="005A53FB"/>
    <w:rsid w:val="005B479C"/>
    <w:rsid w:val="005B4ACA"/>
    <w:rsid w:val="005B5F82"/>
    <w:rsid w:val="005C0062"/>
    <w:rsid w:val="005C1BB3"/>
    <w:rsid w:val="005D1AF9"/>
    <w:rsid w:val="005D6270"/>
    <w:rsid w:val="005D6CFD"/>
    <w:rsid w:val="005E669F"/>
    <w:rsid w:val="005E7B1B"/>
    <w:rsid w:val="005F1298"/>
    <w:rsid w:val="005F5AF0"/>
    <w:rsid w:val="006130E0"/>
    <w:rsid w:val="00615C98"/>
    <w:rsid w:val="00624743"/>
    <w:rsid w:val="00630EE7"/>
    <w:rsid w:val="00634852"/>
    <w:rsid w:val="00637003"/>
    <w:rsid w:val="0063798D"/>
    <w:rsid w:val="006410FF"/>
    <w:rsid w:val="00643DAC"/>
    <w:rsid w:val="0064701D"/>
    <w:rsid w:val="00676D3B"/>
    <w:rsid w:val="006805EB"/>
    <w:rsid w:val="00686E7C"/>
    <w:rsid w:val="006913D6"/>
    <w:rsid w:val="006946C1"/>
    <w:rsid w:val="006A4D45"/>
    <w:rsid w:val="006A5B24"/>
    <w:rsid w:val="006B28A8"/>
    <w:rsid w:val="006B34B8"/>
    <w:rsid w:val="006B46BC"/>
    <w:rsid w:val="006B6B2A"/>
    <w:rsid w:val="006C0CF3"/>
    <w:rsid w:val="006C1603"/>
    <w:rsid w:val="006D047A"/>
    <w:rsid w:val="006D079B"/>
    <w:rsid w:val="006D0D5C"/>
    <w:rsid w:val="006D4FE4"/>
    <w:rsid w:val="006D641F"/>
    <w:rsid w:val="006D6B84"/>
    <w:rsid w:val="006D7C38"/>
    <w:rsid w:val="006E0761"/>
    <w:rsid w:val="007123F5"/>
    <w:rsid w:val="00723962"/>
    <w:rsid w:val="00724FCF"/>
    <w:rsid w:val="00725270"/>
    <w:rsid w:val="00726338"/>
    <w:rsid w:val="007312F3"/>
    <w:rsid w:val="007333A4"/>
    <w:rsid w:val="0074129B"/>
    <w:rsid w:val="0074191E"/>
    <w:rsid w:val="00744694"/>
    <w:rsid w:val="007540BB"/>
    <w:rsid w:val="00767D5F"/>
    <w:rsid w:val="00773444"/>
    <w:rsid w:val="007746B1"/>
    <w:rsid w:val="00777958"/>
    <w:rsid w:val="0078075D"/>
    <w:rsid w:val="00786962"/>
    <w:rsid w:val="00787D9B"/>
    <w:rsid w:val="00792357"/>
    <w:rsid w:val="00793FDD"/>
    <w:rsid w:val="007940BC"/>
    <w:rsid w:val="0079433D"/>
    <w:rsid w:val="007A201C"/>
    <w:rsid w:val="007A7FD6"/>
    <w:rsid w:val="007B21DD"/>
    <w:rsid w:val="007B6AC0"/>
    <w:rsid w:val="007C05C2"/>
    <w:rsid w:val="007C4AA8"/>
    <w:rsid w:val="007D0207"/>
    <w:rsid w:val="007D2761"/>
    <w:rsid w:val="007D2FE1"/>
    <w:rsid w:val="007D5182"/>
    <w:rsid w:val="007E1252"/>
    <w:rsid w:val="007E20DD"/>
    <w:rsid w:val="007E3F59"/>
    <w:rsid w:val="007E6EF2"/>
    <w:rsid w:val="00800F04"/>
    <w:rsid w:val="00803042"/>
    <w:rsid w:val="008033E2"/>
    <w:rsid w:val="00804B61"/>
    <w:rsid w:val="00816E72"/>
    <w:rsid w:val="00821CC2"/>
    <w:rsid w:val="008345AF"/>
    <w:rsid w:val="00834B52"/>
    <w:rsid w:val="00837182"/>
    <w:rsid w:val="00843835"/>
    <w:rsid w:val="00846805"/>
    <w:rsid w:val="00846EE7"/>
    <w:rsid w:val="00850263"/>
    <w:rsid w:val="00852EAC"/>
    <w:rsid w:val="00853499"/>
    <w:rsid w:val="00855C5A"/>
    <w:rsid w:val="00860C56"/>
    <w:rsid w:val="008633D3"/>
    <w:rsid w:val="00863F81"/>
    <w:rsid w:val="00865D95"/>
    <w:rsid w:val="00867167"/>
    <w:rsid w:val="0087094B"/>
    <w:rsid w:val="00886714"/>
    <w:rsid w:val="00887E6A"/>
    <w:rsid w:val="008A3395"/>
    <w:rsid w:val="008A6278"/>
    <w:rsid w:val="008B07BD"/>
    <w:rsid w:val="008B113D"/>
    <w:rsid w:val="008B52DC"/>
    <w:rsid w:val="008C1F39"/>
    <w:rsid w:val="008C7A4A"/>
    <w:rsid w:val="008D49A1"/>
    <w:rsid w:val="008E1680"/>
    <w:rsid w:val="008E3092"/>
    <w:rsid w:val="008F13D7"/>
    <w:rsid w:val="008F4A85"/>
    <w:rsid w:val="00900D97"/>
    <w:rsid w:val="009015AB"/>
    <w:rsid w:val="00902C31"/>
    <w:rsid w:val="0090324D"/>
    <w:rsid w:val="00904C35"/>
    <w:rsid w:val="009174FE"/>
    <w:rsid w:val="00924A0E"/>
    <w:rsid w:val="0093358C"/>
    <w:rsid w:val="00934B30"/>
    <w:rsid w:val="00936261"/>
    <w:rsid w:val="0093631F"/>
    <w:rsid w:val="00941E5F"/>
    <w:rsid w:val="009423E4"/>
    <w:rsid w:val="0094359E"/>
    <w:rsid w:val="00946ED9"/>
    <w:rsid w:val="00951289"/>
    <w:rsid w:val="00952816"/>
    <w:rsid w:val="00953DEF"/>
    <w:rsid w:val="009543AA"/>
    <w:rsid w:val="00962E80"/>
    <w:rsid w:val="00971175"/>
    <w:rsid w:val="009730E2"/>
    <w:rsid w:val="00980D54"/>
    <w:rsid w:val="00987C5F"/>
    <w:rsid w:val="00987F9D"/>
    <w:rsid w:val="009971BD"/>
    <w:rsid w:val="009977B2"/>
    <w:rsid w:val="009A00E6"/>
    <w:rsid w:val="009B0708"/>
    <w:rsid w:val="009B3A61"/>
    <w:rsid w:val="009C717C"/>
    <w:rsid w:val="009C78E8"/>
    <w:rsid w:val="009D0DA0"/>
    <w:rsid w:val="009D129C"/>
    <w:rsid w:val="009D1668"/>
    <w:rsid w:val="009D5AEA"/>
    <w:rsid w:val="009E1A1E"/>
    <w:rsid w:val="009E429C"/>
    <w:rsid w:val="009E4477"/>
    <w:rsid w:val="009E5D0E"/>
    <w:rsid w:val="009E6CFE"/>
    <w:rsid w:val="009F7E55"/>
    <w:rsid w:val="00A00A14"/>
    <w:rsid w:val="00A03612"/>
    <w:rsid w:val="00A049D2"/>
    <w:rsid w:val="00A05A16"/>
    <w:rsid w:val="00A109B4"/>
    <w:rsid w:val="00A33CB0"/>
    <w:rsid w:val="00A42D3B"/>
    <w:rsid w:val="00A52A5E"/>
    <w:rsid w:val="00A5360F"/>
    <w:rsid w:val="00A55E40"/>
    <w:rsid w:val="00A57D31"/>
    <w:rsid w:val="00A720CA"/>
    <w:rsid w:val="00A74462"/>
    <w:rsid w:val="00A76C5C"/>
    <w:rsid w:val="00A805EE"/>
    <w:rsid w:val="00A81AE8"/>
    <w:rsid w:val="00A8533E"/>
    <w:rsid w:val="00A90101"/>
    <w:rsid w:val="00A90FD3"/>
    <w:rsid w:val="00A92BD4"/>
    <w:rsid w:val="00A92C6A"/>
    <w:rsid w:val="00A972C3"/>
    <w:rsid w:val="00AA2BD9"/>
    <w:rsid w:val="00AA3753"/>
    <w:rsid w:val="00AA46C0"/>
    <w:rsid w:val="00AA5388"/>
    <w:rsid w:val="00AC5561"/>
    <w:rsid w:val="00AD220E"/>
    <w:rsid w:val="00AD374B"/>
    <w:rsid w:val="00AD5C1A"/>
    <w:rsid w:val="00AD651D"/>
    <w:rsid w:val="00AE1AF8"/>
    <w:rsid w:val="00AE3AC0"/>
    <w:rsid w:val="00AE758E"/>
    <w:rsid w:val="00AF78D6"/>
    <w:rsid w:val="00B051CF"/>
    <w:rsid w:val="00B17F51"/>
    <w:rsid w:val="00B22DC1"/>
    <w:rsid w:val="00B273CC"/>
    <w:rsid w:val="00B3201B"/>
    <w:rsid w:val="00B3298E"/>
    <w:rsid w:val="00B40B80"/>
    <w:rsid w:val="00B4437E"/>
    <w:rsid w:val="00B45189"/>
    <w:rsid w:val="00B454A1"/>
    <w:rsid w:val="00B46FDB"/>
    <w:rsid w:val="00B527C2"/>
    <w:rsid w:val="00B60E31"/>
    <w:rsid w:val="00B61B57"/>
    <w:rsid w:val="00B62CE4"/>
    <w:rsid w:val="00B64FFD"/>
    <w:rsid w:val="00B654BA"/>
    <w:rsid w:val="00B72B75"/>
    <w:rsid w:val="00B849BF"/>
    <w:rsid w:val="00B84CAA"/>
    <w:rsid w:val="00B9264A"/>
    <w:rsid w:val="00B971F8"/>
    <w:rsid w:val="00BA22A9"/>
    <w:rsid w:val="00BB0349"/>
    <w:rsid w:val="00BB1FFD"/>
    <w:rsid w:val="00BC03F0"/>
    <w:rsid w:val="00BD374C"/>
    <w:rsid w:val="00BD5335"/>
    <w:rsid w:val="00BD5A1E"/>
    <w:rsid w:val="00BD5D90"/>
    <w:rsid w:val="00BE12C3"/>
    <w:rsid w:val="00BE45B3"/>
    <w:rsid w:val="00BE5106"/>
    <w:rsid w:val="00BE7256"/>
    <w:rsid w:val="00BF18B4"/>
    <w:rsid w:val="00BF27F2"/>
    <w:rsid w:val="00BF365F"/>
    <w:rsid w:val="00BF73FF"/>
    <w:rsid w:val="00C13A3F"/>
    <w:rsid w:val="00C16F64"/>
    <w:rsid w:val="00C26991"/>
    <w:rsid w:val="00C30430"/>
    <w:rsid w:val="00C45673"/>
    <w:rsid w:val="00C50F68"/>
    <w:rsid w:val="00C51512"/>
    <w:rsid w:val="00C53C15"/>
    <w:rsid w:val="00C5417B"/>
    <w:rsid w:val="00C73205"/>
    <w:rsid w:val="00C75AF4"/>
    <w:rsid w:val="00C83B91"/>
    <w:rsid w:val="00C8673A"/>
    <w:rsid w:val="00C86B67"/>
    <w:rsid w:val="00CB110C"/>
    <w:rsid w:val="00CB2AB1"/>
    <w:rsid w:val="00CB4F69"/>
    <w:rsid w:val="00CB617E"/>
    <w:rsid w:val="00CC27DD"/>
    <w:rsid w:val="00CC32B0"/>
    <w:rsid w:val="00CC436A"/>
    <w:rsid w:val="00CD237F"/>
    <w:rsid w:val="00CD5515"/>
    <w:rsid w:val="00CD6046"/>
    <w:rsid w:val="00CE1416"/>
    <w:rsid w:val="00CE440C"/>
    <w:rsid w:val="00CE5088"/>
    <w:rsid w:val="00CF022D"/>
    <w:rsid w:val="00CF1001"/>
    <w:rsid w:val="00CF1108"/>
    <w:rsid w:val="00D040EF"/>
    <w:rsid w:val="00D053D5"/>
    <w:rsid w:val="00D0732A"/>
    <w:rsid w:val="00D101A2"/>
    <w:rsid w:val="00D10255"/>
    <w:rsid w:val="00D13CAB"/>
    <w:rsid w:val="00D22668"/>
    <w:rsid w:val="00D22A17"/>
    <w:rsid w:val="00D24860"/>
    <w:rsid w:val="00D2586B"/>
    <w:rsid w:val="00D3115A"/>
    <w:rsid w:val="00D3489F"/>
    <w:rsid w:val="00D35224"/>
    <w:rsid w:val="00D36645"/>
    <w:rsid w:val="00D40C44"/>
    <w:rsid w:val="00D42883"/>
    <w:rsid w:val="00D47C55"/>
    <w:rsid w:val="00D47DAC"/>
    <w:rsid w:val="00D52810"/>
    <w:rsid w:val="00D53F02"/>
    <w:rsid w:val="00D62876"/>
    <w:rsid w:val="00D64364"/>
    <w:rsid w:val="00D74999"/>
    <w:rsid w:val="00D87A6C"/>
    <w:rsid w:val="00D912C5"/>
    <w:rsid w:val="00D970A6"/>
    <w:rsid w:val="00DA06BF"/>
    <w:rsid w:val="00DA2354"/>
    <w:rsid w:val="00DB442B"/>
    <w:rsid w:val="00DC31E6"/>
    <w:rsid w:val="00DC5B36"/>
    <w:rsid w:val="00DC5BCE"/>
    <w:rsid w:val="00DD2FEE"/>
    <w:rsid w:val="00DD55DA"/>
    <w:rsid w:val="00DE1A72"/>
    <w:rsid w:val="00DE29EC"/>
    <w:rsid w:val="00DE5DA2"/>
    <w:rsid w:val="00DE6BFC"/>
    <w:rsid w:val="00DF0350"/>
    <w:rsid w:val="00DF5B43"/>
    <w:rsid w:val="00E056CB"/>
    <w:rsid w:val="00E05D35"/>
    <w:rsid w:val="00E114A8"/>
    <w:rsid w:val="00E11EF8"/>
    <w:rsid w:val="00E14081"/>
    <w:rsid w:val="00E1509E"/>
    <w:rsid w:val="00E25FD5"/>
    <w:rsid w:val="00E31814"/>
    <w:rsid w:val="00E34294"/>
    <w:rsid w:val="00E3765E"/>
    <w:rsid w:val="00E53385"/>
    <w:rsid w:val="00E543CF"/>
    <w:rsid w:val="00E55FDB"/>
    <w:rsid w:val="00E63853"/>
    <w:rsid w:val="00E657A3"/>
    <w:rsid w:val="00E6592B"/>
    <w:rsid w:val="00E80EB0"/>
    <w:rsid w:val="00E81F03"/>
    <w:rsid w:val="00E83DC2"/>
    <w:rsid w:val="00E85019"/>
    <w:rsid w:val="00E86010"/>
    <w:rsid w:val="00E87EF0"/>
    <w:rsid w:val="00E9118E"/>
    <w:rsid w:val="00EA0688"/>
    <w:rsid w:val="00EA1337"/>
    <w:rsid w:val="00EA2887"/>
    <w:rsid w:val="00EA34EF"/>
    <w:rsid w:val="00EA4866"/>
    <w:rsid w:val="00EA7559"/>
    <w:rsid w:val="00EB2F0C"/>
    <w:rsid w:val="00EB3EA2"/>
    <w:rsid w:val="00EB44F0"/>
    <w:rsid w:val="00EB534D"/>
    <w:rsid w:val="00EB6502"/>
    <w:rsid w:val="00EC2E65"/>
    <w:rsid w:val="00EC6861"/>
    <w:rsid w:val="00ED1A44"/>
    <w:rsid w:val="00EE2A60"/>
    <w:rsid w:val="00EE5E33"/>
    <w:rsid w:val="00EE61CF"/>
    <w:rsid w:val="00EE708D"/>
    <w:rsid w:val="00EE787A"/>
    <w:rsid w:val="00EF15F0"/>
    <w:rsid w:val="00EF4B37"/>
    <w:rsid w:val="00EF7414"/>
    <w:rsid w:val="00F02F89"/>
    <w:rsid w:val="00F068EE"/>
    <w:rsid w:val="00F10B00"/>
    <w:rsid w:val="00F12A49"/>
    <w:rsid w:val="00F22875"/>
    <w:rsid w:val="00F23829"/>
    <w:rsid w:val="00F265A1"/>
    <w:rsid w:val="00F26A65"/>
    <w:rsid w:val="00F306BE"/>
    <w:rsid w:val="00F41FCF"/>
    <w:rsid w:val="00F7026C"/>
    <w:rsid w:val="00F80E3A"/>
    <w:rsid w:val="00F87BA4"/>
    <w:rsid w:val="00FA1CD8"/>
    <w:rsid w:val="00FA550A"/>
    <w:rsid w:val="00FA5F96"/>
    <w:rsid w:val="00FB21C2"/>
    <w:rsid w:val="00FB6D03"/>
    <w:rsid w:val="00FC5E9D"/>
    <w:rsid w:val="00FD37D2"/>
    <w:rsid w:val="00FD5095"/>
    <w:rsid w:val="00FD7255"/>
    <w:rsid w:val="00FE15DF"/>
    <w:rsid w:val="00FE2BF8"/>
    <w:rsid w:val="00FE30FE"/>
    <w:rsid w:val="00FE62B8"/>
    <w:rsid w:val="00FF2881"/>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 w:type="character" w:customStyle="1" w:styleId="relative">
    <w:name w:val="relative"/>
    <w:basedOn w:val="Carpredefinitoparagrafo"/>
    <w:rsid w:val="00BE5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15876698">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852377">
      <w:bodyDiv w:val="1"/>
      <w:marLeft w:val="0"/>
      <w:marRight w:val="0"/>
      <w:marTop w:val="0"/>
      <w:marBottom w:val="0"/>
      <w:divBdr>
        <w:top w:val="none" w:sz="0" w:space="0" w:color="auto"/>
        <w:left w:val="none" w:sz="0" w:space="0" w:color="auto"/>
        <w:bottom w:val="none" w:sz="0" w:space="0" w:color="auto"/>
        <w:right w:val="none" w:sz="0" w:space="0" w:color="auto"/>
      </w:divBdr>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395318800">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559025718">
      <w:bodyDiv w:val="1"/>
      <w:marLeft w:val="0"/>
      <w:marRight w:val="0"/>
      <w:marTop w:val="0"/>
      <w:marBottom w:val="0"/>
      <w:divBdr>
        <w:top w:val="none" w:sz="0" w:space="0" w:color="auto"/>
        <w:left w:val="none" w:sz="0" w:space="0" w:color="auto"/>
        <w:bottom w:val="none" w:sz="0" w:space="0" w:color="auto"/>
        <w:right w:val="none" w:sz="0" w:space="0" w:color="auto"/>
      </w:divBdr>
      <w:divsChild>
        <w:div w:id="2113041227">
          <w:marLeft w:val="0"/>
          <w:marRight w:val="0"/>
          <w:marTop w:val="0"/>
          <w:marBottom w:val="0"/>
          <w:divBdr>
            <w:top w:val="none" w:sz="0" w:space="0" w:color="auto"/>
            <w:left w:val="none" w:sz="0" w:space="0" w:color="auto"/>
            <w:bottom w:val="none" w:sz="0" w:space="0" w:color="auto"/>
            <w:right w:val="none" w:sz="0" w:space="0" w:color="auto"/>
          </w:divBdr>
        </w:div>
      </w:divsChild>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4072">
      <w:bodyDiv w:val="1"/>
      <w:marLeft w:val="0"/>
      <w:marRight w:val="0"/>
      <w:marTop w:val="0"/>
      <w:marBottom w:val="0"/>
      <w:divBdr>
        <w:top w:val="none" w:sz="0" w:space="0" w:color="auto"/>
        <w:left w:val="none" w:sz="0" w:space="0" w:color="auto"/>
        <w:bottom w:val="none" w:sz="0" w:space="0" w:color="auto"/>
        <w:right w:val="none" w:sz="0" w:space="0" w:color="auto"/>
      </w:divBdr>
    </w:div>
    <w:div w:id="735007982">
      <w:bodyDiv w:val="1"/>
      <w:marLeft w:val="0"/>
      <w:marRight w:val="0"/>
      <w:marTop w:val="0"/>
      <w:marBottom w:val="0"/>
      <w:divBdr>
        <w:top w:val="none" w:sz="0" w:space="0" w:color="auto"/>
        <w:left w:val="none" w:sz="0" w:space="0" w:color="auto"/>
        <w:bottom w:val="none" w:sz="0" w:space="0" w:color="auto"/>
        <w:right w:val="none" w:sz="0" w:space="0" w:color="auto"/>
      </w:divBdr>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995305913">
      <w:bodyDiv w:val="1"/>
      <w:marLeft w:val="0"/>
      <w:marRight w:val="0"/>
      <w:marTop w:val="0"/>
      <w:marBottom w:val="0"/>
      <w:divBdr>
        <w:top w:val="none" w:sz="0" w:space="0" w:color="auto"/>
        <w:left w:val="none" w:sz="0" w:space="0" w:color="auto"/>
        <w:bottom w:val="none" w:sz="0" w:space="0" w:color="auto"/>
        <w:right w:val="none" w:sz="0" w:space="0" w:color="auto"/>
      </w:divBdr>
      <w:divsChild>
        <w:div w:id="1103260507">
          <w:marLeft w:val="0"/>
          <w:marRight w:val="0"/>
          <w:marTop w:val="0"/>
          <w:marBottom w:val="0"/>
          <w:divBdr>
            <w:top w:val="none" w:sz="0" w:space="0" w:color="auto"/>
            <w:left w:val="none" w:sz="0" w:space="0" w:color="auto"/>
            <w:bottom w:val="none" w:sz="0" w:space="0" w:color="auto"/>
            <w:right w:val="none" w:sz="0" w:space="0" w:color="auto"/>
          </w:divBdr>
        </w:div>
      </w:divsChild>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77437700">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51029">
      <w:bodyDiv w:val="1"/>
      <w:marLeft w:val="0"/>
      <w:marRight w:val="0"/>
      <w:marTop w:val="0"/>
      <w:marBottom w:val="0"/>
      <w:divBdr>
        <w:top w:val="none" w:sz="0" w:space="0" w:color="auto"/>
        <w:left w:val="none" w:sz="0" w:space="0" w:color="auto"/>
        <w:bottom w:val="none" w:sz="0" w:space="0" w:color="auto"/>
        <w:right w:val="none" w:sz="0" w:space="0" w:color="auto"/>
      </w:divBdr>
    </w:div>
    <w:div w:id="1302691536">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40685318">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3029">
      <w:bodyDiv w:val="1"/>
      <w:marLeft w:val="0"/>
      <w:marRight w:val="0"/>
      <w:marTop w:val="0"/>
      <w:marBottom w:val="0"/>
      <w:divBdr>
        <w:top w:val="none" w:sz="0" w:space="0" w:color="auto"/>
        <w:left w:val="none" w:sz="0" w:space="0" w:color="auto"/>
        <w:bottom w:val="none" w:sz="0" w:space="0" w:color="auto"/>
        <w:right w:val="none" w:sz="0" w:space="0" w:color="auto"/>
      </w:divBdr>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789540846">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56697">
      <w:bodyDiv w:val="1"/>
      <w:marLeft w:val="0"/>
      <w:marRight w:val="0"/>
      <w:marTop w:val="0"/>
      <w:marBottom w:val="0"/>
      <w:divBdr>
        <w:top w:val="none" w:sz="0" w:space="0" w:color="auto"/>
        <w:left w:val="none" w:sz="0" w:space="0" w:color="auto"/>
        <w:bottom w:val="none" w:sz="0" w:space="0" w:color="auto"/>
        <w:right w:val="none" w:sz="0" w:space="0" w:color="auto"/>
      </w:divBdr>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labria.meranowinefestiv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alessia.telese@smstudiopr.it" TargetMode="External"/><Relationship Id="rId2" Type="http://schemas.openxmlformats.org/officeDocument/2006/relationships/hyperlink" Target="http://smstudio/" TargetMode="External"/><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883</Words>
  <Characters>5036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5908</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13</cp:revision>
  <cp:lastPrinted>2024-04-02T09:09:00Z</cp:lastPrinted>
  <dcterms:created xsi:type="dcterms:W3CDTF">2025-06-13T04:47:00Z</dcterms:created>
  <dcterms:modified xsi:type="dcterms:W3CDTF">2025-06-17T08:39:00Z</dcterms:modified>
</cp:coreProperties>
</file>